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D2C" w:rsidRDefault="000A5325" w:rsidP="000A5325">
      <w:pPr>
        <w:pStyle w:val="a3"/>
        <w:spacing w:before="1"/>
        <w:ind w:left="0" w:right="2870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</w:t>
      </w:r>
      <w:r w:rsidR="00D32C5F">
        <w:rPr>
          <w:sz w:val="32"/>
          <w:szCs w:val="32"/>
        </w:rPr>
        <w:t>МБОУ «</w:t>
      </w:r>
      <w:proofErr w:type="spellStart"/>
      <w:r w:rsidR="00D32C5F">
        <w:rPr>
          <w:sz w:val="32"/>
          <w:szCs w:val="32"/>
        </w:rPr>
        <w:t>Гудермесская</w:t>
      </w:r>
      <w:proofErr w:type="spellEnd"/>
      <w:r w:rsidR="00D32C5F">
        <w:rPr>
          <w:sz w:val="32"/>
          <w:szCs w:val="32"/>
        </w:rPr>
        <w:t xml:space="preserve"> СШ№13»</w:t>
      </w:r>
    </w:p>
    <w:p w:rsidR="00715D2C" w:rsidRDefault="00504FCD" w:rsidP="00715D2C">
      <w:pPr>
        <w:pStyle w:val="a3"/>
        <w:spacing w:before="1"/>
        <w:ind w:left="2867" w:right="2870"/>
        <w:rPr>
          <w:color w:val="001F5F"/>
          <w:spacing w:val="-67"/>
        </w:rPr>
      </w:pPr>
      <w:r>
        <w:rPr>
          <w:color w:val="001F5F"/>
        </w:rPr>
        <w:t>Аннотации к рабочим программам по предметам учебного плана</w:t>
      </w:r>
      <w:r>
        <w:rPr>
          <w:color w:val="001F5F"/>
          <w:spacing w:val="1"/>
        </w:rPr>
        <w:t xml:space="preserve"> </w:t>
      </w:r>
      <w:r>
        <w:rPr>
          <w:color w:val="001F5F"/>
        </w:rPr>
        <w:t>основной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образовательной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программы</w:t>
      </w:r>
      <w:r>
        <w:rPr>
          <w:color w:val="001F5F"/>
          <w:spacing w:val="-7"/>
        </w:rPr>
        <w:t xml:space="preserve"> </w:t>
      </w:r>
      <w:r>
        <w:rPr>
          <w:color w:val="001F5F"/>
        </w:rPr>
        <w:t>основного</w:t>
      </w:r>
      <w:r>
        <w:rPr>
          <w:color w:val="001F5F"/>
          <w:spacing w:val="-5"/>
        </w:rPr>
        <w:t xml:space="preserve"> </w:t>
      </w:r>
      <w:r>
        <w:rPr>
          <w:color w:val="001F5F"/>
        </w:rPr>
        <w:t>общего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образования</w:t>
      </w:r>
      <w:r>
        <w:rPr>
          <w:color w:val="001F5F"/>
          <w:spacing w:val="-67"/>
        </w:rPr>
        <w:t xml:space="preserve"> </w:t>
      </w:r>
    </w:p>
    <w:p w:rsidR="00EF6FDF" w:rsidRDefault="00504FCD">
      <w:pPr>
        <w:pStyle w:val="a3"/>
        <w:spacing w:before="1"/>
        <w:ind w:left="2867" w:right="2870"/>
      </w:pPr>
      <w:r>
        <w:rPr>
          <w:color w:val="001F5F"/>
        </w:rPr>
        <w:t>(5</w:t>
      </w:r>
      <w:r>
        <w:rPr>
          <w:color w:val="001F5F"/>
          <w:vertAlign w:val="superscript"/>
        </w:rPr>
        <w:t>е</w:t>
      </w:r>
      <w:r>
        <w:rPr>
          <w:color w:val="001F5F"/>
        </w:rPr>
        <w:t>–9</w:t>
      </w:r>
      <w:r>
        <w:rPr>
          <w:color w:val="001F5F"/>
          <w:vertAlign w:val="superscript"/>
        </w:rPr>
        <w:t>е</w:t>
      </w:r>
      <w:r>
        <w:rPr>
          <w:color w:val="001F5F"/>
          <w:spacing w:val="-1"/>
        </w:rPr>
        <w:t xml:space="preserve"> </w:t>
      </w:r>
      <w:r>
        <w:rPr>
          <w:color w:val="001F5F"/>
        </w:rPr>
        <w:t>классы)</w:t>
      </w:r>
    </w:p>
    <w:p w:rsidR="00EF6FDF" w:rsidRDefault="00504FCD">
      <w:pPr>
        <w:pStyle w:val="a3"/>
      </w:pPr>
      <w:r>
        <w:rPr>
          <w:color w:val="001F5F"/>
        </w:rPr>
        <w:t>2023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–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2024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учебный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год</w:t>
      </w:r>
    </w:p>
    <w:tbl>
      <w:tblPr>
        <w:tblStyle w:val="TableNormal"/>
        <w:tblW w:w="0" w:type="auto"/>
        <w:tblInd w:w="-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240"/>
        <w:gridCol w:w="11880"/>
      </w:tblGrid>
      <w:tr w:rsidR="00EF6FDF" w:rsidTr="00715D2C">
        <w:trPr>
          <w:trHeight w:val="360"/>
        </w:trPr>
        <w:tc>
          <w:tcPr>
            <w:tcW w:w="3240" w:type="dxa"/>
            <w:shd w:val="clear" w:color="auto" w:fill="D9E1F3"/>
          </w:tcPr>
          <w:p w:rsidR="00EF6FDF" w:rsidRDefault="00504FCD">
            <w:pPr>
              <w:pStyle w:val="TableParagraph"/>
              <w:spacing w:before="20" w:line="320" w:lineRule="exact"/>
              <w:ind w:left="728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</w:t>
            </w:r>
          </w:p>
          <w:p w:rsidR="00715D2C" w:rsidRDefault="00715D2C" w:rsidP="00715D2C">
            <w:pPr>
              <w:pStyle w:val="TableParagraph"/>
              <w:spacing w:before="20" w:line="320" w:lineRule="exact"/>
              <w:ind w:left="728"/>
              <w:rPr>
                <w:b/>
                <w:sz w:val="28"/>
              </w:rPr>
            </w:pPr>
          </w:p>
        </w:tc>
        <w:tc>
          <w:tcPr>
            <w:tcW w:w="11880" w:type="dxa"/>
            <w:shd w:val="clear" w:color="auto" w:fill="D9E1F3"/>
          </w:tcPr>
          <w:p w:rsidR="00EF6FDF" w:rsidRDefault="00504FCD">
            <w:pPr>
              <w:pStyle w:val="TableParagraph"/>
              <w:spacing w:before="20" w:line="320" w:lineRule="exact"/>
              <w:ind w:left="3829" w:right="382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Аннотация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к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рабочей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программе</w:t>
            </w:r>
            <w:r w:rsidR="00715D2C">
              <w:rPr>
                <w:b/>
                <w:sz w:val="28"/>
              </w:rPr>
              <w:t xml:space="preserve"> </w:t>
            </w:r>
          </w:p>
        </w:tc>
      </w:tr>
      <w:tr w:rsidR="00EF6FDF" w:rsidTr="00715D2C">
        <w:trPr>
          <w:trHeight w:val="7118"/>
        </w:trPr>
        <w:tc>
          <w:tcPr>
            <w:tcW w:w="3240" w:type="dxa"/>
          </w:tcPr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EF6FDF">
            <w:pPr>
              <w:pStyle w:val="TableParagraph"/>
              <w:spacing w:before="6"/>
              <w:rPr>
                <w:b/>
                <w:sz w:val="25"/>
              </w:rPr>
            </w:pPr>
          </w:p>
          <w:p w:rsidR="00EF6FDF" w:rsidRDefault="00504FCD">
            <w:pPr>
              <w:pStyle w:val="TableParagraph"/>
              <w:ind w:left="925" w:right="492" w:hanging="404"/>
              <w:rPr>
                <w:b/>
                <w:sz w:val="24"/>
              </w:rPr>
            </w:pPr>
            <w:r>
              <w:rPr>
                <w:b/>
                <w:sz w:val="24"/>
              </w:rPr>
              <w:t>Русский язык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</w:tcPr>
          <w:p w:rsidR="00EF6FDF" w:rsidRDefault="00504FCD">
            <w:pPr>
              <w:pStyle w:val="TableParagraph"/>
              <w:spacing w:before="107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учебного предмета «Русский язык» на уровне основного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 на основе требований к результатам освоения ООП ООО, представленных в ФГОС ООО, а 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(утверждённой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распоряжением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:rsidR="00EF6FDF" w:rsidRDefault="00504FCD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637-р)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ООО.</w:t>
            </w:r>
          </w:p>
          <w:p w:rsidR="00EF6FDF" w:rsidRDefault="00504FCD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Высокая функциональная значимость русского языка и выполнение им функций государственного языка и языка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независимо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проживания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этнической принадлежности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Знание русского языка и владение им в разных формах его существования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функциональных разновидностях, понимание его стилистических особенностей и выразительных возможностей,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умение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правильно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эффективно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использовать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русский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определяют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успешность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областях.</w:t>
            </w:r>
          </w:p>
          <w:p w:rsidR="00EF6FDF" w:rsidRDefault="00504FCD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Русский язык, выполняя свои базовые функции общения и выражения мысли, обеспечивает межличностное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сознания,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мировоззрения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личности, является важнейшим средством хранения и передачи информации, культурных традиций, 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других народов России.</w:t>
            </w:r>
          </w:p>
          <w:p w:rsidR="00EF6FDF" w:rsidRDefault="00504FCD">
            <w:pPr>
              <w:pStyle w:val="TableParagraph"/>
              <w:spacing w:before="1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Обучение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ученика,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интеллектуальных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творческих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способностей,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мышления,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памяти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воображения,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деятельности, самообразования</w:t>
            </w:r>
          </w:p>
          <w:p w:rsidR="00EF6FDF" w:rsidRDefault="00504FCD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 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714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:rsidR="00EF6FDF" w:rsidRDefault="00504FCD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EF6FDF" w:rsidRDefault="00504FCD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 w:rsidR="000D4933">
              <w:rPr>
                <w:sz w:val="24"/>
              </w:rPr>
              <w:t xml:space="preserve">5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EF6FDF" w:rsidRDefault="00504FCD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EF6FDF" w:rsidRDefault="00504FCD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EF6FDF" w:rsidRDefault="00504FCD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</w:tbl>
    <w:p w:rsidR="00EF6FDF" w:rsidRDefault="00EF6FDF">
      <w:pPr>
        <w:rPr>
          <w:sz w:val="24"/>
        </w:rPr>
        <w:sectPr w:rsidR="00EF6FDF">
          <w:type w:val="continuous"/>
          <w:pgSz w:w="16840" w:h="11910" w:orient="landscape"/>
          <w:pgMar w:top="78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50"/>
        <w:gridCol w:w="11880"/>
      </w:tblGrid>
      <w:tr w:rsidR="00EF6FDF">
        <w:trPr>
          <w:trHeight w:val="6900"/>
        </w:trPr>
        <w:tc>
          <w:tcPr>
            <w:tcW w:w="2550" w:type="dxa"/>
          </w:tcPr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504FCD">
            <w:pPr>
              <w:pStyle w:val="TableParagraph"/>
              <w:spacing w:before="184"/>
              <w:ind w:left="925" w:right="612" w:hanging="294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Литература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</w:tcPr>
          <w:p w:rsidR="00EF6FDF" w:rsidRDefault="00504FCD">
            <w:pPr>
              <w:pStyle w:val="TableParagraph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учебного предмета «Литература» на уровне основного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 на основе требований к результатам освоения ООП ООО, представленных в ФГОС ООО, а 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(утверждённой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распоряжением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г</w:t>
            </w:r>
          </w:p>
          <w:p w:rsidR="00EF6FDF" w:rsidRDefault="00504FCD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637-р)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ООО.</w:t>
            </w:r>
          </w:p>
          <w:p w:rsidR="00EF6FDF" w:rsidRDefault="00504FCD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«Литература»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наибольшей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степени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молодого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поколения,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занимает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ведущее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интеллектуальном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эстетическом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становлении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миропонимания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национального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самосознания.</w:t>
            </w:r>
          </w:p>
          <w:p w:rsidR="00EF6FDF" w:rsidRDefault="00504FCD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Основу содержания литературного образования составляют чтение и изучение выдающихся художественных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 русской и мировой литературы, что способствует постижению таких нравственных категорий,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добро,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справедливость,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патриотизм,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гуманизм,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семья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Целостное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восприятие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лишь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эмоционально-эстетической реакции читателя, которая зависит от возрастных особенностей школьников,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жизненного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читательского опыта</w:t>
            </w:r>
          </w:p>
          <w:p w:rsidR="00EF6FDF" w:rsidRDefault="00504FCD">
            <w:pPr>
              <w:pStyle w:val="TableParagraph"/>
              <w:spacing w:before="1"/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>Полноценное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невозможно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преемственности с курсом литературного чтения на уровне начального общего образования, межпредметных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связей с курсом русского языка, истории и предметов художественного цикла, что способствует развитию речи,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историзма мышления, художественного вкуса, формированию эстетического отношения к окружающему миру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его воплощению в творческих работах различных жанров. В рабочей программе учтены все этапы российского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историко-литературного процесса (от фольклора до новейшей русской литературы) и представлены разделы,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касающиеся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зарубежной литературы.</w:t>
            </w:r>
          </w:p>
          <w:p w:rsidR="00EF6FDF" w:rsidRDefault="00504FCD">
            <w:pPr>
              <w:pStyle w:val="TableParagraph"/>
              <w:spacing w:line="270" w:lineRule="atLeast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В 5, 6, 9 классах на изучение предмета отводится 3 часа в неделю, в 7 и 8 классах – 2 часа в неделю. Суммарно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 литературы на уровне основного общего образования по программам основного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рассчитано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442 часа.</w:t>
            </w:r>
          </w:p>
        </w:tc>
      </w:tr>
      <w:tr w:rsidR="00EF6FDF">
        <w:trPr>
          <w:trHeight w:val="3036"/>
        </w:trPr>
        <w:tc>
          <w:tcPr>
            <w:tcW w:w="2550" w:type="dxa"/>
          </w:tcPr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EF6FDF">
            <w:pPr>
              <w:pStyle w:val="TableParagraph"/>
              <w:rPr>
                <w:b/>
                <w:sz w:val="30"/>
              </w:rPr>
            </w:pPr>
          </w:p>
          <w:p w:rsidR="00EF6FDF" w:rsidRDefault="00504FCD">
            <w:pPr>
              <w:pStyle w:val="TableParagraph"/>
              <w:ind w:left="925" w:right="779" w:hanging="117"/>
              <w:rPr>
                <w:b/>
                <w:sz w:val="24"/>
              </w:rPr>
            </w:pP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</w:tcPr>
          <w:p w:rsidR="00EF6FDF" w:rsidRDefault="00504FCD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воспитания, и подлежит непосредственному применению при реализации обязательной части ООП ООО.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представляет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собирательную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картину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времени,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социального,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созидательного,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нравственного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опыта.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Она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служит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важным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ресурсом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самоидентификации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окружающем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социуме,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семьи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целом.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даёт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познания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прошлого,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настоящего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будущего.</w:t>
            </w:r>
          </w:p>
          <w:p w:rsidR="00EF6FDF" w:rsidRDefault="00504FCD">
            <w:pPr>
              <w:pStyle w:val="TableParagraph"/>
              <w:spacing w:line="270" w:lineRule="atLeast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способного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самоидентификации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определению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ценностных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ориентиров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осмысления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исторического опыта своей страны и человечества в целом, активно и творчески применяющего исторические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предметные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практике.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Данная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предполагает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</w:p>
        </w:tc>
      </w:tr>
    </w:tbl>
    <w:p w:rsidR="00EF6FDF" w:rsidRDefault="00EF6FDF">
      <w:pPr>
        <w:spacing w:line="270" w:lineRule="atLeast"/>
        <w:jc w:val="both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50"/>
        <w:gridCol w:w="11880"/>
      </w:tblGrid>
      <w:tr w:rsidR="00EF6FDF">
        <w:trPr>
          <w:trHeight w:val="1655"/>
        </w:trPr>
        <w:tc>
          <w:tcPr>
            <w:tcW w:w="2550" w:type="dxa"/>
          </w:tcPr>
          <w:p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:rsidR="00EF6FDF" w:rsidRDefault="00504FCD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обучающихся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целостной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картины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истории,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мире,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вклада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личностной позиции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 прошлому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настоящему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Отечества.</w:t>
            </w:r>
          </w:p>
          <w:p w:rsidR="00EF6FDF" w:rsidRDefault="00504FCD">
            <w:pPr>
              <w:pStyle w:val="TableParagraph"/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>На изучение учебного предмета «История» на ступени основного общего образования отводится 340 часов: в 5-9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неделях.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классе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предусмотрено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</w:p>
          <w:p w:rsidR="00EF6FDF" w:rsidRDefault="00504FCD">
            <w:pPr>
              <w:pStyle w:val="TableParagraph"/>
              <w:spacing w:line="255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«Введение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Новейшую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объёме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часов.</w:t>
            </w:r>
          </w:p>
        </w:tc>
      </w:tr>
      <w:tr w:rsidR="00EF6FDF">
        <w:trPr>
          <w:trHeight w:val="4139"/>
        </w:trPr>
        <w:tc>
          <w:tcPr>
            <w:tcW w:w="2550" w:type="dxa"/>
          </w:tcPr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504FCD">
            <w:pPr>
              <w:pStyle w:val="TableParagraph"/>
              <w:spacing w:before="162"/>
              <w:ind w:left="180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«Введение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</w:p>
          <w:p w:rsidR="00EF6FDF" w:rsidRDefault="00504FCD">
            <w:pPr>
              <w:pStyle w:val="TableParagraph"/>
              <w:ind w:left="182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Новейшую историю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России»</w:t>
            </w:r>
          </w:p>
        </w:tc>
        <w:tc>
          <w:tcPr>
            <w:tcW w:w="11880" w:type="dxa"/>
          </w:tcPr>
          <w:p w:rsidR="00EF6FDF" w:rsidRDefault="00504FCD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Новейшую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требований к освоению предметных результатов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 с учётом федеральной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 программы.</w:t>
            </w:r>
          </w:p>
          <w:p w:rsidR="00EF6FDF" w:rsidRDefault="00504FCD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Содержание учебного модуля, его воспитательный потенциал призван реализовать условия для формирования 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подрастающего поколения граждан целостной картины российской истории, осмысления роли современной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 в мире, важности вклада каждого народа в общую историю Отечества, позволит создать основу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овладения знаниями об основных этапах и событиях новейшей истории России на ступени среднего 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</w:p>
          <w:p w:rsidR="00EF6FDF" w:rsidRDefault="00504FCD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Новейшую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историко-просвещенческую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направленность, формируя у молодёжи способность и готовность к защите исторической правды и сохранению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памяти,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противодействию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фальсификации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фактов.</w:t>
            </w:r>
          </w:p>
          <w:p w:rsidR="00EF6FDF" w:rsidRDefault="00504FCD">
            <w:pPr>
              <w:pStyle w:val="TableParagraph"/>
              <w:spacing w:line="276" w:lineRule="exact"/>
              <w:ind w:left="108" w:right="101"/>
              <w:jc w:val="both"/>
              <w:rPr>
                <w:sz w:val="24"/>
              </w:rPr>
            </w:pPr>
            <w:r>
              <w:rPr>
                <w:sz w:val="24"/>
              </w:rPr>
              <w:t>На реализацию модуля «Введение в Новейшую историю России» в рамках курса Истории России в 9 классе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 менее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чем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14 учебных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часов.</w:t>
            </w:r>
          </w:p>
        </w:tc>
      </w:tr>
      <w:tr w:rsidR="00EF6FDF">
        <w:trPr>
          <w:trHeight w:val="3587"/>
        </w:trPr>
        <w:tc>
          <w:tcPr>
            <w:tcW w:w="2550" w:type="dxa"/>
          </w:tcPr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EF6FDF">
            <w:pPr>
              <w:pStyle w:val="TableParagraph"/>
              <w:rPr>
                <w:b/>
                <w:sz w:val="28"/>
              </w:rPr>
            </w:pPr>
          </w:p>
          <w:p w:rsidR="00EF6FDF" w:rsidRDefault="00504FCD">
            <w:pPr>
              <w:pStyle w:val="TableParagraph"/>
              <w:ind w:left="925" w:right="331" w:hanging="564"/>
              <w:rPr>
                <w:b/>
                <w:sz w:val="24"/>
              </w:rPr>
            </w:pPr>
            <w:r>
              <w:rPr>
                <w:b/>
                <w:sz w:val="24"/>
              </w:rPr>
              <w:t>Обществознание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</w:tcPr>
          <w:p w:rsidR="00EF6FDF" w:rsidRDefault="00504FCD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«Обществознание»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составлена на основе положений и требований к результатам освоения основной 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Концепцией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</w:p>
          <w:p w:rsidR="00EF6FDF" w:rsidRDefault="00504FCD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«Обществознание»,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:rsidR="00EF6FDF" w:rsidRDefault="00504FCD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Изучение учебного предмета «Обществознание», включающего знания о российском обществе и направлениях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 развития в современных условиях, об основах конституционного строя нашей страны, правах и обязанностях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гражданина,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идентичности,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Отечеству, приверженности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национальным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ценностям.</w:t>
            </w:r>
          </w:p>
          <w:p w:rsidR="00EF6FDF" w:rsidRDefault="00504FCD">
            <w:pPr>
              <w:pStyle w:val="TableParagraph"/>
              <w:spacing w:line="270" w:lineRule="atLeast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Привлечение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помогает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обучающимся освоить язык современной культурной, социально-экономической и политической коммуникации,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вносит свой вклад в формирование метапредметных умений извлекать необходимые сведения, осмысливать,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преобразовывать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применять их.</w:t>
            </w:r>
          </w:p>
        </w:tc>
      </w:tr>
    </w:tbl>
    <w:p w:rsidR="00EF6FDF" w:rsidRDefault="00EF6FDF">
      <w:pPr>
        <w:spacing w:line="270" w:lineRule="atLeast"/>
        <w:jc w:val="both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50"/>
        <w:gridCol w:w="11880"/>
      </w:tblGrid>
      <w:tr w:rsidR="00EF6FDF">
        <w:trPr>
          <w:trHeight w:val="1379"/>
        </w:trPr>
        <w:tc>
          <w:tcPr>
            <w:tcW w:w="2550" w:type="dxa"/>
          </w:tcPr>
          <w:p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:rsidR="00EF6FDF" w:rsidRDefault="00504FCD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«Обществознание»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содействует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вхождению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открытию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рефлексии,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оценке своих возможностей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осознанию своего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места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обществе.</w:t>
            </w:r>
          </w:p>
          <w:p w:rsidR="00EF6FDF" w:rsidRDefault="00504FCD">
            <w:pPr>
              <w:pStyle w:val="TableParagraph"/>
              <w:spacing w:line="270" w:lineRule="atLeast"/>
              <w:ind w:left="108" w:right="294"/>
              <w:jc w:val="both"/>
              <w:rPr>
                <w:sz w:val="24"/>
              </w:rPr>
            </w:pPr>
            <w:r>
              <w:rPr>
                <w:sz w:val="24"/>
              </w:rPr>
              <w:t>Общее количество учебных часов на четыре года обучения составляет 136 часов. Учебным планом на изучение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обществознания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6-9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классах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неделях.</w:t>
            </w:r>
          </w:p>
        </w:tc>
      </w:tr>
      <w:tr w:rsidR="00EF6FDF">
        <w:trPr>
          <w:trHeight w:val="282"/>
        </w:trPr>
        <w:tc>
          <w:tcPr>
            <w:tcW w:w="2550" w:type="dxa"/>
            <w:tcBorders>
              <w:bottom w:val="nil"/>
            </w:tcBorders>
          </w:tcPr>
          <w:p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bottom w:val="nil"/>
            </w:tcBorders>
          </w:tcPr>
          <w:p w:rsidR="00EF6FDF" w:rsidRDefault="00504FCD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«География»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</w:p>
        </w:tc>
      </w:tr>
      <w:tr w:rsidR="00EF6FDF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:rsidR="00EF6FDF" w:rsidRDefault="00504FCD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составлена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</w:tr>
      <w:tr w:rsidR="00EF6FDF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:rsidR="00EF6FDF" w:rsidRDefault="00504FCD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основе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</w:p>
        </w:tc>
      </w:tr>
      <w:tr w:rsidR="00EF6FDF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:rsidR="00EF6FDF" w:rsidRDefault="00504FCD">
            <w:pPr>
              <w:pStyle w:val="TableParagraph"/>
              <w:tabs>
                <w:tab w:val="left" w:pos="1798"/>
                <w:tab w:val="left" w:pos="3648"/>
                <w:tab w:val="left" w:pos="3972"/>
                <w:tab w:val="left" w:pos="5507"/>
                <w:tab w:val="left" w:pos="6821"/>
                <w:tab w:val="left" w:pos="8207"/>
                <w:tab w:val="left" w:pos="8547"/>
                <w:tab w:val="left" w:pos="9753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обучающихся,</w:t>
            </w:r>
            <w:r>
              <w:rPr>
                <w:sz w:val="24"/>
              </w:rPr>
              <w:tab/>
              <w:t>представленной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федеральной</w:t>
            </w:r>
            <w:r>
              <w:rPr>
                <w:sz w:val="24"/>
              </w:rPr>
              <w:tab/>
              <w:t>программе</w:t>
            </w:r>
            <w:r>
              <w:rPr>
                <w:sz w:val="24"/>
              </w:rPr>
              <w:tab/>
              <w:t>воспитания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подлежит</w:t>
            </w:r>
            <w:r>
              <w:rPr>
                <w:sz w:val="24"/>
              </w:rPr>
              <w:tab/>
              <w:t>непосредственному</w:t>
            </w:r>
          </w:p>
        </w:tc>
      </w:tr>
      <w:tr w:rsidR="00EF6FDF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:rsidR="00EF6FDF" w:rsidRDefault="00504FCD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применению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</w:tc>
      </w:tr>
      <w:tr w:rsidR="00EF6FDF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:rsidR="00EF6FDF" w:rsidRDefault="00504FCD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«География»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предмет,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формирующий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</w:p>
        </w:tc>
      </w:tr>
      <w:tr w:rsidR="00EF6FDF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:rsidR="00EF6FDF" w:rsidRDefault="00504FCD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1"/>
                <w:sz w:val="24"/>
              </w:rPr>
              <w:t>обучающихся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систему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комплексных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ориентированных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Земле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планете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людей,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</w:p>
        </w:tc>
      </w:tr>
      <w:tr w:rsidR="00EF6FDF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:rsidR="00EF6FDF" w:rsidRDefault="00504FCD">
            <w:pPr>
              <w:pStyle w:val="TableParagraph"/>
              <w:spacing w:line="256" w:lineRule="exact"/>
              <w:ind w:left="178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География</w:t>
            </w:r>
          </w:p>
        </w:tc>
        <w:tc>
          <w:tcPr>
            <w:tcW w:w="11880" w:type="dxa"/>
            <w:tcBorders>
              <w:top w:val="nil"/>
              <w:bottom w:val="nil"/>
            </w:tcBorders>
          </w:tcPr>
          <w:p w:rsidR="00EF6FDF" w:rsidRDefault="00504FCD">
            <w:pPr>
              <w:pStyle w:val="TableParagraph"/>
              <w:tabs>
                <w:tab w:val="left" w:pos="10782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закономерностях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размещении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хозяйства,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z w:val="24"/>
              </w:rPr>
              <w:tab/>
              <w:t>динамике</w:t>
            </w:r>
          </w:p>
        </w:tc>
      </w:tr>
      <w:tr w:rsidR="00EF6FDF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:rsidR="00EF6FDF" w:rsidRDefault="00504FCD">
            <w:pPr>
              <w:pStyle w:val="TableParagraph"/>
              <w:spacing w:line="256" w:lineRule="exact"/>
              <w:ind w:left="180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  <w:tcBorders>
              <w:top w:val="nil"/>
              <w:bottom w:val="nil"/>
            </w:tcBorders>
          </w:tcPr>
          <w:p w:rsidR="00EF6FDF" w:rsidRDefault="00504FCD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основных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природных,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экологических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социально-экономических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процессов,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проблемах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</w:p>
        </w:tc>
      </w:tr>
      <w:tr w:rsidR="00EF6FDF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:rsidR="00EF6FDF" w:rsidRDefault="00504FCD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природы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подходах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устойчивому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территорий.</w:t>
            </w:r>
          </w:p>
        </w:tc>
      </w:tr>
      <w:tr w:rsidR="00EF6FDF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:rsidR="00EF6FDF" w:rsidRDefault="00504FCD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географии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базой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</w:p>
        </w:tc>
      </w:tr>
      <w:tr w:rsidR="00EF6FDF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:rsidR="00EF6FDF" w:rsidRDefault="00504FCD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краеведческого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подхода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обучении,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закономерностей,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теорий,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законов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гипотез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EF6FDF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:rsidR="00EF6FDF" w:rsidRDefault="00504FCD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старшей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 xml:space="preserve">школе,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базовым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звеном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в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 xml:space="preserve">системе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непрерывного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географического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образования,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основой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</w:tc>
      </w:tr>
      <w:tr w:rsidR="00EF6FDF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:rsidR="00EF6FDF" w:rsidRDefault="00504FCD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последующей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уровневой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дифференциации.</w:t>
            </w:r>
          </w:p>
        </w:tc>
      </w:tr>
      <w:tr w:rsidR="00EF6FDF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:rsidR="00EF6FDF" w:rsidRDefault="00504FCD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предмета «География» отводится 272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часа: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одному часу в неделю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5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 классах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</w:tr>
      <w:tr w:rsidR="00EF6FDF">
        <w:trPr>
          <w:trHeight w:val="270"/>
        </w:trPr>
        <w:tc>
          <w:tcPr>
            <w:tcW w:w="2550" w:type="dxa"/>
            <w:tcBorders>
              <w:top w:val="nil"/>
            </w:tcBorders>
          </w:tcPr>
          <w:p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</w:tcBorders>
          </w:tcPr>
          <w:p w:rsidR="00EF6FDF" w:rsidRDefault="00504FCD"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z w:val="24"/>
              </w:rPr>
              <w:t>часа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7, 8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 классах.</w:t>
            </w:r>
          </w:p>
        </w:tc>
      </w:tr>
      <w:tr w:rsidR="00EF6FDF">
        <w:trPr>
          <w:trHeight w:val="282"/>
        </w:trPr>
        <w:tc>
          <w:tcPr>
            <w:tcW w:w="2550" w:type="dxa"/>
            <w:tcBorders>
              <w:bottom w:val="nil"/>
            </w:tcBorders>
          </w:tcPr>
          <w:p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bottom w:val="nil"/>
            </w:tcBorders>
          </w:tcPr>
          <w:p w:rsidR="00EF6FDF" w:rsidRDefault="00504FCD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жизнедеятельности»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</w:tr>
      <w:tr w:rsidR="00EF6FDF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:rsidR="00EF6FDF" w:rsidRDefault="00504FCD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основе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</w:p>
        </w:tc>
      </w:tr>
      <w:tr w:rsidR="00EF6FDF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:rsidR="00EF6FDF" w:rsidRDefault="00504FCD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ООО,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</w:p>
        </w:tc>
      </w:tr>
      <w:tr w:rsidR="00EF6FDF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:rsidR="00EF6FDF" w:rsidRDefault="00504FCD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жизнедеятельности»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непосредственное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ООО.</w:t>
            </w:r>
          </w:p>
        </w:tc>
      </w:tr>
      <w:tr w:rsidR="00EF6FDF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:rsidR="00EF6FDF" w:rsidRDefault="00504FCD">
            <w:pPr>
              <w:pStyle w:val="TableParagraph"/>
              <w:tabs>
                <w:tab w:val="left" w:pos="1309"/>
                <w:tab w:val="left" w:pos="2058"/>
                <w:tab w:val="left" w:pos="3458"/>
                <w:tab w:val="left" w:pos="3916"/>
                <w:tab w:val="left" w:pos="5421"/>
                <w:tab w:val="left" w:pos="7147"/>
                <w:tab w:val="left" w:pos="8265"/>
                <w:tab w:val="left" w:pos="9201"/>
                <w:tab w:val="left" w:pos="10396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z w:val="24"/>
              </w:rPr>
              <w:tab/>
              <w:t>ОБЖ</w:t>
            </w:r>
            <w:r>
              <w:rPr>
                <w:sz w:val="24"/>
              </w:rPr>
              <w:tab/>
              <w:t>направлено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обеспечение</w:t>
            </w:r>
            <w:r>
              <w:rPr>
                <w:sz w:val="24"/>
              </w:rPr>
              <w:tab/>
              <w:t>формирования</w:t>
            </w:r>
            <w:r>
              <w:rPr>
                <w:sz w:val="24"/>
              </w:rPr>
              <w:tab/>
              <w:t>базового</w:t>
            </w:r>
            <w:r>
              <w:rPr>
                <w:sz w:val="24"/>
              </w:rPr>
              <w:tab/>
              <w:t>уровня</w:t>
            </w:r>
            <w:r>
              <w:rPr>
                <w:sz w:val="24"/>
              </w:rPr>
              <w:tab/>
              <w:t>культуры</w:t>
            </w:r>
            <w:r>
              <w:rPr>
                <w:sz w:val="24"/>
              </w:rPr>
              <w:tab/>
              <w:t>безопасности</w:t>
            </w:r>
          </w:p>
        </w:tc>
      </w:tr>
      <w:tr w:rsidR="00EF6FDF">
        <w:trPr>
          <w:trHeight w:val="1380"/>
        </w:trPr>
        <w:tc>
          <w:tcPr>
            <w:tcW w:w="2550" w:type="dxa"/>
            <w:tcBorders>
              <w:top w:val="nil"/>
              <w:bottom w:val="nil"/>
            </w:tcBorders>
          </w:tcPr>
          <w:p w:rsidR="00EF6FDF" w:rsidRDefault="00504FCD">
            <w:pPr>
              <w:pStyle w:val="TableParagraph"/>
              <w:spacing w:before="133"/>
              <w:ind w:left="215" w:right="204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Обеспечение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безопасности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жизнедеятельности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  <w:tcBorders>
              <w:top w:val="nil"/>
              <w:bottom w:val="nil"/>
            </w:tcBorders>
          </w:tcPr>
          <w:p w:rsidR="00EF6FDF" w:rsidRDefault="00504FCD">
            <w:pPr>
              <w:pStyle w:val="TableParagraph"/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>жизнедеятельности,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выработке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распознавать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угрозы,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избегать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опасности,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нейтрализовывать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конфликтные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ситуации,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сложные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характера,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грамотно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себя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чрезвычайных ситуациях.</w:t>
            </w:r>
          </w:p>
          <w:p w:rsidR="00EF6FDF" w:rsidRDefault="00504FCD">
            <w:pPr>
              <w:pStyle w:val="TableParagraph"/>
              <w:spacing w:line="270" w:lineRule="atLeast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(тематическими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линиями),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обеспечивающими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непрерывность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</w:p>
        </w:tc>
      </w:tr>
      <w:tr w:rsidR="00EF6FDF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:rsidR="00EF6FDF" w:rsidRDefault="00504FCD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образования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преемственность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образования:</w:t>
            </w:r>
          </w:p>
        </w:tc>
      </w:tr>
      <w:tr w:rsidR="00EF6FDF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:rsidR="00EF6FDF" w:rsidRDefault="00504FCD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«Культура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обществе»;</w:t>
            </w:r>
          </w:p>
        </w:tc>
      </w:tr>
      <w:tr w:rsidR="00EF6FDF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:rsidR="00EF6FDF" w:rsidRDefault="00504FCD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«Безопасность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быту»;</w:t>
            </w:r>
          </w:p>
        </w:tc>
      </w:tr>
      <w:tr w:rsidR="00EF6FDF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:rsidR="00EF6FDF" w:rsidRDefault="00504FCD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«Безопасность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транспорте»;</w:t>
            </w:r>
          </w:p>
        </w:tc>
      </w:tr>
      <w:tr w:rsidR="00EF6FDF">
        <w:trPr>
          <w:trHeight w:val="271"/>
        </w:trPr>
        <w:tc>
          <w:tcPr>
            <w:tcW w:w="2550" w:type="dxa"/>
            <w:tcBorders>
              <w:top w:val="nil"/>
            </w:tcBorders>
          </w:tcPr>
          <w:p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</w:tcBorders>
          </w:tcPr>
          <w:p w:rsidR="00EF6FDF" w:rsidRDefault="00504FCD">
            <w:pPr>
              <w:pStyle w:val="TableParagraph"/>
              <w:spacing w:line="252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«Безопасность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общественных местах»;</w:t>
            </w:r>
          </w:p>
        </w:tc>
      </w:tr>
    </w:tbl>
    <w:p w:rsidR="00EF6FDF" w:rsidRDefault="00EF6FDF">
      <w:pPr>
        <w:spacing w:line="252" w:lineRule="exact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50"/>
        <w:gridCol w:w="11880"/>
      </w:tblGrid>
      <w:tr w:rsidR="00EF6FDF">
        <w:trPr>
          <w:trHeight w:val="2207"/>
        </w:trPr>
        <w:tc>
          <w:tcPr>
            <w:tcW w:w="2550" w:type="dxa"/>
          </w:tcPr>
          <w:p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:rsidR="00EF6FDF" w:rsidRDefault="00504FCD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«Безопасность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среде»;</w:t>
            </w:r>
          </w:p>
          <w:p w:rsidR="00EF6FDF" w:rsidRDefault="00504FCD">
            <w:pPr>
              <w:pStyle w:val="TableParagraph"/>
              <w:ind w:left="108" w:right="4090"/>
              <w:rPr>
                <w:sz w:val="24"/>
              </w:rPr>
            </w:pPr>
            <w:r>
              <w:rPr>
                <w:sz w:val="24"/>
              </w:rPr>
              <w:t>модуль № 6 «Здоровье и как его сохранить Основы медицинских знаний»;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«Безопасность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социуме»;</w:t>
            </w:r>
          </w:p>
          <w:p w:rsidR="00EF6FDF" w:rsidRDefault="00504FCD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«Безопасность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информационном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пространстве»;</w:t>
            </w:r>
          </w:p>
          <w:p w:rsidR="00EF6FDF" w:rsidRDefault="00504FCD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противодействия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экстремизму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терроризму»;</w:t>
            </w:r>
          </w:p>
          <w:p w:rsidR="00EF6FDF" w:rsidRDefault="00504FCD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«Взаимодействие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личности,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обеспечении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населения».</w:t>
            </w:r>
          </w:p>
          <w:p w:rsidR="00EF6FDF" w:rsidRDefault="00504FCD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8—9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изучается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расчёта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(всего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часов).</w:t>
            </w:r>
          </w:p>
        </w:tc>
      </w:tr>
    </w:tbl>
    <w:p w:rsidR="00EF6FDF" w:rsidRDefault="00EF6FDF">
      <w:pPr>
        <w:spacing w:line="270" w:lineRule="atLeast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50"/>
        <w:gridCol w:w="11880"/>
      </w:tblGrid>
      <w:tr w:rsidR="00EF6FDF">
        <w:trPr>
          <w:trHeight w:val="4140"/>
        </w:trPr>
        <w:tc>
          <w:tcPr>
            <w:tcW w:w="2550" w:type="dxa"/>
          </w:tcPr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EF6FDF">
            <w:pPr>
              <w:pStyle w:val="TableParagraph"/>
              <w:rPr>
                <w:b/>
                <w:sz w:val="38"/>
              </w:rPr>
            </w:pPr>
          </w:p>
          <w:p w:rsidR="00EF6FDF" w:rsidRDefault="00504FCD">
            <w:pPr>
              <w:pStyle w:val="TableParagraph"/>
              <w:ind w:left="590"/>
              <w:rPr>
                <w:b/>
                <w:sz w:val="24"/>
              </w:rPr>
            </w:pPr>
            <w:r>
              <w:rPr>
                <w:b/>
                <w:sz w:val="24"/>
              </w:rPr>
              <w:t>Математика</w:t>
            </w:r>
          </w:p>
        </w:tc>
        <w:tc>
          <w:tcPr>
            <w:tcW w:w="11880" w:type="dxa"/>
          </w:tcPr>
          <w:p w:rsidR="00EF6FDF" w:rsidRDefault="00504FCD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5-9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 образовательного стандарта основного общего образования с учётом и современных мировых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требований, предъявляемых к математическому образованию, и традиций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российского образования, 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обеспечивают овладение ключевыми компетенциями, составляющими основу для непрерывного образования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саморазвития, а также целостность общекультурного, личностного и познавательного развития обучающихся.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 программе учтены идеи и положения Концепции развития математического образования в 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Федерации.</w:t>
            </w:r>
          </w:p>
          <w:p w:rsidR="00EF6FDF" w:rsidRDefault="00504FCD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5-9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классах: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«Числа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«Алгебра»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(«Алгебраические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выражения»,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«Уравнения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неравенства»),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«Функции»,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«Геометрия»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(«Геометрические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свойства»,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«Измерение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геометрических величин»),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«Вероятность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статистика».</w:t>
            </w:r>
          </w:p>
          <w:p w:rsidR="00EF6FDF" w:rsidRDefault="00504FCD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В соответствии с Федеральным государственным образовательным стандартом основного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математика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обязательным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предметом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данном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5-9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</w:p>
          <w:p w:rsidR="00EF6FDF" w:rsidRDefault="00504FCD">
            <w:pPr>
              <w:pStyle w:val="TableParagraph"/>
              <w:spacing w:line="270" w:lineRule="atLeast"/>
              <w:ind w:left="108" w:right="94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«Математика»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традиционно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изучается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следующих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курсов: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5-6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«Математика»,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7—9 классах — курсов «Алгебра» (включая элементы статистики и теории вероятностей) и «Геометрия».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Настоящей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вводится самостоятельный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курс «Вероятность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статистика».</w:t>
            </w:r>
          </w:p>
        </w:tc>
      </w:tr>
    </w:tbl>
    <w:p w:rsidR="00EF6FDF" w:rsidRDefault="00EF6FDF">
      <w:pPr>
        <w:spacing w:line="270" w:lineRule="atLeast"/>
        <w:jc w:val="both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50"/>
        <w:gridCol w:w="11880"/>
      </w:tblGrid>
      <w:tr w:rsidR="00EF6FDF">
        <w:trPr>
          <w:trHeight w:val="551"/>
        </w:trPr>
        <w:tc>
          <w:tcPr>
            <w:tcW w:w="2550" w:type="dxa"/>
          </w:tcPr>
          <w:p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:rsidR="00EF6FDF" w:rsidRDefault="00504FCD">
            <w:pPr>
              <w:pStyle w:val="TableParagraph"/>
              <w:spacing w:line="270" w:lineRule="atLeast"/>
              <w:ind w:left="108" w:right="99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изучение математики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5—6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классах отводится 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 неделю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года обучения,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7-9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каждого года обучения,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952 учебных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часа.</w:t>
            </w:r>
          </w:p>
        </w:tc>
      </w:tr>
      <w:tr w:rsidR="00EF6FDF">
        <w:trPr>
          <w:trHeight w:val="3316"/>
        </w:trPr>
        <w:tc>
          <w:tcPr>
            <w:tcW w:w="2550" w:type="dxa"/>
          </w:tcPr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EF6FDF">
            <w:pPr>
              <w:pStyle w:val="TableParagraph"/>
              <w:spacing w:before="2"/>
              <w:rPr>
                <w:b/>
                <w:sz w:val="28"/>
              </w:rPr>
            </w:pPr>
          </w:p>
          <w:p w:rsidR="00EF6FDF" w:rsidRDefault="00504FCD">
            <w:pPr>
              <w:pStyle w:val="TableParagraph"/>
              <w:ind w:left="181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Информатика</w:t>
            </w:r>
          </w:p>
        </w:tc>
        <w:tc>
          <w:tcPr>
            <w:tcW w:w="11880" w:type="dxa"/>
          </w:tcPr>
          <w:p w:rsidR="00EF6FDF" w:rsidRDefault="00504FCD">
            <w:pPr>
              <w:pStyle w:val="TableParagraph"/>
              <w:spacing w:before="1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образования, а также 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  <w:p w:rsidR="00EF6FDF" w:rsidRDefault="00504FCD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информатики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определяют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структуру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учебного предмета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следующих четырёх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тематических разделов:</w:t>
            </w:r>
          </w:p>
          <w:p w:rsidR="00EF6FDF" w:rsidRDefault="00504FCD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цифровая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грамотность;</w:t>
            </w:r>
          </w:p>
          <w:p w:rsidR="00EF6FDF" w:rsidRDefault="00504FCD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теоретические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информатики;</w:t>
            </w:r>
          </w:p>
          <w:p w:rsidR="00EF6FDF" w:rsidRDefault="00504FCD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алгоритмы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программирование;</w:t>
            </w:r>
          </w:p>
          <w:p w:rsidR="00EF6FDF" w:rsidRDefault="00504FCD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  <w:tab w:val="left" w:pos="829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информационные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технологии.</w:t>
            </w:r>
          </w:p>
          <w:p w:rsidR="00EF6FDF" w:rsidRDefault="00504FCD">
            <w:pPr>
              <w:pStyle w:val="TableParagraph"/>
              <w:spacing w:line="270" w:lineRule="atLeast"/>
              <w:ind w:left="108" w:right="83"/>
              <w:rPr>
                <w:sz w:val="24"/>
              </w:rPr>
            </w:pPr>
            <w:r>
              <w:rPr>
                <w:sz w:val="24"/>
              </w:rPr>
              <w:t>Учебным планом на изучение информатики на базовом уровне отведено 102 учебных часа – по 1 часу в неделю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7,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 классах соответственно.</w:t>
            </w:r>
          </w:p>
        </w:tc>
      </w:tr>
      <w:tr w:rsidR="00EF6FDF">
        <w:trPr>
          <w:trHeight w:val="3035"/>
        </w:trPr>
        <w:tc>
          <w:tcPr>
            <w:tcW w:w="2550" w:type="dxa"/>
          </w:tcPr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504FCD">
            <w:pPr>
              <w:pStyle w:val="TableParagraph"/>
              <w:spacing w:before="184"/>
              <w:ind w:left="179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Биология</w:t>
            </w:r>
          </w:p>
        </w:tc>
        <w:tc>
          <w:tcPr>
            <w:tcW w:w="11880" w:type="dxa"/>
          </w:tcPr>
          <w:p w:rsidR="00EF6FDF" w:rsidRDefault="00504FCD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биологии на уровне основного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образования, а также 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EF6FDF" w:rsidRDefault="00504FCD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Программа направлена на формирование естественно-научной грамотности учащихся и организацию 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биологии на деятельностной основе. В программе учитываются возможности предмета в реализации Требований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метапредметным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межпредметных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естественно-научных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:rsidR="00EF6FDF" w:rsidRDefault="00504FCD">
            <w:pPr>
              <w:pStyle w:val="TableParagraph"/>
              <w:spacing w:line="270" w:lineRule="atLeast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обязательным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биологии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объёме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238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обучения: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расчёта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 класс 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неделю,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8-9 классах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неделю.</w:t>
            </w:r>
          </w:p>
        </w:tc>
      </w:tr>
      <w:tr w:rsidR="00EF6FDF">
        <w:trPr>
          <w:trHeight w:val="3037"/>
        </w:trPr>
        <w:tc>
          <w:tcPr>
            <w:tcW w:w="2550" w:type="dxa"/>
          </w:tcPr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504FCD">
            <w:pPr>
              <w:pStyle w:val="TableParagraph"/>
              <w:spacing w:before="184"/>
              <w:ind w:left="178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Физика</w:t>
            </w:r>
          </w:p>
        </w:tc>
        <w:tc>
          <w:tcPr>
            <w:tcW w:w="11880" w:type="dxa"/>
          </w:tcPr>
          <w:p w:rsidR="00EF6FDF" w:rsidRDefault="00504FCD">
            <w:pPr>
              <w:pStyle w:val="TableParagraph"/>
              <w:spacing w:before="1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физике на уровне основного общего образования составлена на основе положений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 к результатам освоения на базовом уровне основной образовательной программы,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(ФГОС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ООО),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«Физика»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программы.</w:t>
            </w:r>
          </w:p>
          <w:p w:rsidR="00EF6FDF" w:rsidRDefault="00504FCD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естественно-научной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организацию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изучения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физики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деятельностной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основе.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учитываются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метапредметным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межпредметные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связи естественно-научных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:rsidR="00EF6FDF" w:rsidRDefault="00504FCD">
            <w:pPr>
              <w:pStyle w:val="TableParagraph"/>
              <w:spacing w:line="257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физики:</w:t>
            </w:r>
          </w:p>
        </w:tc>
      </w:tr>
    </w:tbl>
    <w:p w:rsidR="00EF6FDF" w:rsidRDefault="00EF6FDF">
      <w:pPr>
        <w:spacing w:line="257" w:lineRule="exact"/>
        <w:jc w:val="both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50"/>
        <w:gridCol w:w="11880"/>
      </w:tblGrid>
      <w:tr w:rsidR="00EF6FDF">
        <w:trPr>
          <w:trHeight w:val="3317"/>
        </w:trPr>
        <w:tc>
          <w:tcPr>
            <w:tcW w:w="2550" w:type="dxa"/>
          </w:tcPr>
          <w:p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:rsidR="00EF6FDF" w:rsidRDefault="00504FCD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  <w:tab w:val="left" w:pos="829"/>
              </w:tabs>
              <w:ind w:right="101"/>
              <w:rPr>
                <w:sz w:val="24"/>
              </w:rPr>
            </w:pPr>
            <w:r>
              <w:rPr>
                <w:sz w:val="24"/>
              </w:rPr>
              <w:t>приобретение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интереса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стремления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научному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изучению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интеллектуальных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творческих способностей;</w:t>
            </w:r>
          </w:p>
          <w:p w:rsidR="00EF6FDF" w:rsidRDefault="00504FCD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  <w:tab w:val="left" w:pos="829"/>
              </w:tabs>
              <w:spacing w:before="1"/>
              <w:ind w:right="101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научном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методе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познания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исследовательского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окружающим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явлениям;</w:t>
            </w:r>
          </w:p>
          <w:p w:rsidR="00EF6FDF" w:rsidRDefault="00504FCD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  <w:tab w:val="left" w:pos="829"/>
                <w:tab w:val="left" w:pos="2560"/>
                <w:tab w:val="left" w:pos="3735"/>
                <w:tab w:val="left" w:pos="5507"/>
                <w:tab w:val="left" w:pos="6080"/>
                <w:tab w:val="left" w:pos="7407"/>
                <w:tab w:val="left" w:pos="8581"/>
                <w:tab w:val="left" w:pos="9401"/>
                <w:tab w:val="left" w:pos="10561"/>
                <w:tab w:val="left" w:pos="11641"/>
              </w:tabs>
              <w:spacing w:before="2"/>
              <w:ind w:right="97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z w:val="24"/>
              </w:rPr>
              <w:tab/>
              <w:t>научного</w:t>
            </w:r>
            <w:r>
              <w:rPr>
                <w:sz w:val="24"/>
              </w:rPr>
              <w:tab/>
              <w:t>мировоззрения</w:t>
            </w:r>
            <w:r>
              <w:rPr>
                <w:sz w:val="24"/>
              </w:rPr>
              <w:tab/>
              <w:t>как</w:t>
            </w:r>
            <w:r>
              <w:rPr>
                <w:sz w:val="24"/>
              </w:rPr>
              <w:tab/>
              <w:t>результата</w:t>
            </w:r>
            <w:r>
              <w:rPr>
                <w:sz w:val="24"/>
              </w:rPr>
              <w:tab/>
              <w:t>изучения</w:t>
            </w:r>
            <w:r>
              <w:rPr>
                <w:sz w:val="24"/>
              </w:rPr>
              <w:tab/>
              <w:t>основ</w:t>
            </w:r>
            <w:r>
              <w:rPr>
                <w:sz w:val="24"/>
              </w:rPr>
              <w:tab/>
              <w:t>строения</w:t>
            </w:r>
            <w:r>
              <w:rPr>
                <w:sz w:val="24"/>
              </w:rPr>
              <w:tab/>
              <w:t>материи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фундаментальных законов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физики;</w:t>
            </w:r>
          </w:p>
          <w:p w:rsidR="00EF6FDF" w:rsidRDefault="00504FCD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  <w:tab w:val="left" w:pos="829"/>
              </w:tabs>
              <w:spacing w:before="1"/>
              <w:ind w:right="99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естественных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наук,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технологий;</w:t>
            </w:r>
          </w:p>
          <w:p w:rsidR="00EF6FDF" w:rsidRDefault="00504FCD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  <w:tab w:val="left" w:pos="829"/>
              </w:tabs>
              <w:spacing w:before="1"/>
              <w:ind w:right="98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будущей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физикой,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подготовка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дальнейшему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направлении.</w:t>
            </w:r>
          </w:p>
          <w:p w:rsidR="00EF6FDF" w:rsidRDefault="00504FCD">
            <w:pPr>
              <w:pStyle w:val="TableParagraph"/>
              <w:spacing w:line="270" w:lineRule="atLeast"/>
              <w:ind w:left="108" w:right="95"/>
              <w:rPr>
                <w:sz w:val="24"/>
              </w:rPr>
            </w:pPr>
            <w:r>
              <w:rPr>
                <w:sz w:val="24"/>
              </w:rPr>
              <w:t>Данная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базовом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объёме</w:t>
            </w:r>
            <w:r>
              <w:rPr>
                <w:spacing w:val="-3"/>
                <w:sz w:val="24"/>
              </w:rPr>
              <w:t xml:space="preserve"> </w:t>
            </w:r>
            <w:r w:rsidR="000A5325">
              <w:rPr>
                <w:sz w:val="24"/>
              </w:rPr>
              <w:t>204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 ч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 w:rsidR="000A5325">
              <w:rPr>
                <w:sz w:val="24"/>
              </w:rPr>
              <w:t>-9</w:t>
            </w:r>
            <w:r>
              <w:rPr>
                <w:sz w:val="24"/>
              </w:rPr>
              <w:t xml:space="preserve"> классах</w:t>
            </w:r>
            <w:r w:rsidR="000A5325">
              <w:rPr>
                <w:spacing w:val="-1"/>
                <w:sz w:val="24"/>
              </w:rPr>
              <w:t>.</w:t>
            </w:r>
          </w:p>
        </w:tc>
      </w:tr>
      <w:tr w:rsidR="00EF6FDF">
        <w:trPr>
          <w:trHeight w:val="2483"/>
        </w:trPr>
        <w:tc>
          <w:tcPr>
            <w:tcW w:w="2550" w:type="dxa"/>
          </w:tcPr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504FCD">
            <w:pPr>
              <w:pStyle w:val="TableParagraph"/>
              <w:spacing w:before="207"/>
              <w:ind w:left="180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Химия</w:t>
            </w:r>
          </w:p>
        </w:tc>
        <w:tc>
          <w:tcPr>
            <w:tcW w:w="11880" w:type="dxa"/>
          </w:tcPr>
          <w:p w:rsidR="00EF6FDF" w:rsidRDefault="00504FCD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химии на уровне основного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распределённых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проверяемых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Универсальном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кодификаторе по химии, а также на основ е федеральной рабочей программы воспитания обучающихся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получении основного общего образования и с у чётом Концепции преподавания учебного предмета «Химия»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</w:t>
            </w:r>
          </w:p>
          <w:p w:rsidR="00EF6FDF" w:rsidRDefault="00504FCD">
            <w:pPr>
              <w:pStyle w:val="TableParagraph"/>
              <w:spacing w:line="255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программы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(утв.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Коллегии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Минпросвещения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протокол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03.12.2019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ПК-4вн).</w:t>
            </w:r>
          </w:p>
        </w:tc>
      </w:tr>
      <w:tr w:rsidR="00EF6FDF">
        <w:trPr>
          <w:trHeight w:val="4142"/>
        </w:trPr>
        <w:tc>
          <w:tcPr>
            <w:tcW w:w="2550" w:type="dxa"/>
          </w:tcPr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EF6FDF">
            <w:pPr>
              <w:pStyle w:val="TableParagraph"/>
              <w:spacing w:before="1"/>
              <w:rPr>
                <w:b/>
                <w:sz w:val="38"/>
              </w:rPr>
            </w:pPr>
          </w:p>
          <w:p w:rsidR="00EF6FDF" w:rsidRDefault="00504FCD">
            <w:pPr>
              <w:pStyle w:val="TableParagraph"/>
              <w:spacing w:before="1"/>
              <w:ind w:left="180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Музыка</w:t>
            </w:r>
          </w:p>
        </w:tc>
        <w:tc>
          <w:tcPr>
            <w:tcW w:w="11880" w:type="dxa"/>
          </w:tcPr>
          <w:p w:rsidR="00EF6FDF" w:rsidRDefault="00504FCD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предмету «Музыка» на уровне основного общего образования 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 к результатам освоения программы основного общего образования, представленных в 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образовательном стандарте основного 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образования, с учётом:</w:t>
            </w:r>
          </w:p>
          <w:p w:rsidR="00EF6FDF" w:rsidRDefault="00504FCD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распределённых по модулям проверяемых требований к результатам освоения основной 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основного общего 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предмету «Музыка»;</w:t>
            </w:r>
          </w:p>
          <w:p w:rsidR="00EF6FDF" w:rsidRDefault="00504FCD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</w:tabs>
              <w:spacing w:before="2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федеральной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EF6FDF" w:rsidRDefault="00504FCD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примерной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программы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воспитания.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Рабочая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музыке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одобрена решением ФУМО по общему образованию протокол 3/21 от 27.09.2021 г.</w:t>
            </w:r>
            <w:r>
              <w:rPr>
                <w:sz w:val="24"/>
              </w:rPr>
              <w:t>), планируемых 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 общего образования в соответствии с ФГОС ООО 2021 г, УМК «Музыка» авторов Сергеевой Г. П.,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Критской Е. Д. (</w:t>
            </w:r>
            <w:r>
              <w:rPr>
                <w:i/>
                <w:sz w:val="24"/>
              </w:rPr>
              <w:t>1.1.2.7.2.1.1- 1.1.2.7.2.1.4. ФПУ утв. Приказом Министерства просвещения РФ от 21 сентября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2022 г.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№ 858</w:t>
            </w:r>
            <w:r>
              <w:rPr>
                <w:sz w:val="24"/>
              </w:rPr>
              <w:t>).</w:t>
            </w:r>
          </w:p>
          <w:p w:rsidR="00EF6FDF" w:rsidRDefault="00504FCD">
            <w:pPr>
              <w:pStyle w:val="TableParagraph"/>
              <w:spacing w:line="270" w:lineRule="atLeast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Целью реализации программы является воспитание музыкальной культуры как части всей духовной 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Основным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содержанием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эстетическое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восприятие</w:t>
            </w:r>
          </w:p>
        </w:tc>
      </w:tr>
    </w:tbl>
    <w:p w:rsidR="00EF6FDF" w:rsidRDefault="00EF6FDF">
      <w:pPr>
        <w:spacing w:line="270" w:lineRule="atLeast"/>
        <w:jc w:val="both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50"/>
        <w:gridCol w:w="11880"/>
      </w:tblGrid>
      <w:tr w:rsidR="00EF6FDF">
        <w:trPr>
          <w:trHeight w:val="3040"/>
        </w:trPr>
        <w:tc>
          <w:tcPr>
            <w:tcW w:w="2550" w:type="dxa"/>
          </w:tcPr>
          <w:p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:rsidR="00EF6FDF" w:rsidRDefault="00504FCD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искусства, постижение мира через его переживание, самовыражение через творчество. Содержание 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 учебного предмета «Музыка» на ступени основного общего образования предусматривает 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программного материала по нескольким модулям: «Музыка моего края», «Народное музыкальное творчество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России»,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«Музыка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мира»,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«Европейская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классическая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музыка»,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«Русская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классическая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музыка»,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«Истоки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образы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европейской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духовной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музыки»,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«Современная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музыка: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жанры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направления»,</w:t>
            </w:r>
          </w:p>
          <w:p w:rsidR="00EF6FDF" w:rsidRDefault="00504FCD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«Связь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музыки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другими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искусства»,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«Жанры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искусства».</w:t>
            </w:r>
          </w:p>
          <w:p w:rsidR="00EF6FDF" w:rsidRDefault="00504FCD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“Музыка”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 w:rsidR="000A5325"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:rsidR="00EF6FDF" w:rsidRDefault="00504FCD">
            <w:pPr>
              <w:pStyle w:val="TableParagraph"/>
              <w:numPr>
                <w:ilvl w:val="0"/>
                <w:numId w:val="6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0A5325"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 w:rsidR="000A5325"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 w:rsidR="000A5325">
              <w:rPr>
                <w:sz w:val="24"/>
              </w:rPr>
              <w:t>(0,5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 w:rsidR="000A5325">
              <w:rPr>
                <w:sz w:val="24"/>
              </w:rPr>
              <w:t>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EF6FDF" w:rsidRDefault="00504FCD">
            <w:pPr>
              <w:pStyle w:val="TableParagraph"/>
              <w:numPr>
                <w:ilvl w:val="0"/>
                <w:numId w:val="6"/>
              </w:numPr>
              <w:tabs>
                <w:tab w:val="left" w:pos="828"/>
                <w:tab w:val="left" w:pos="829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0A5325"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 w:rsidR="000A5325"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 w:rsidR="000A5325">
              <w:rPr>
                <w:sz w:val="24"/>
              </w:rPr>
              <w:t>(0,5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 w:rsidR="000A5325">
              <w:rPr>
                <w:sz w:val="24"/>
              </w:rPr>
              <w:t>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EF6FDF" w:rsidRDefault="00504FCD">
            <w:pPr>
              <w:pStyle w:val="TableParagraph"/>
              <w:numPr>
                <w:ilvl w:val="0"/>
                <w:numId w:val="6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0A5325"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 w:rsidR="000A5325"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 w:rsidR="000A5325">
              <w:rPr>
                <w:sz w:val="24"/>
              </w:rPr>
              <w:t>(0,5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 w:rsidR="000A5325">
              <w:rPr>
                <w:sz w:val="24"/>
              </w:rPr>
              <w:t>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EF6FDF" w:rsidRDefault="00504FCD">
            <w:pPr>
              <w:pStyle w:val="TableParagraph"/>
              <w:numPr>
                <w:ilvl w:val="0"/>
                <w:numId w:val="6"/>
              </w:numPr>
              <w:tabs>
                <w:tab w:val="left" w:pos="828"/>
                <w:tab w:val="left" w:pos="829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0A5325"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 w:rsidR="000A5325">
              <w:rPr>
                <w:sz w:val="24"/>
              </w:rPr>
              <w:t>(0,5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 w:rsidR="000A5325">
              <w:rPr>
                <w:sz w:val="24"/>
              </w:rPr>
              <w:t>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EF6FDF">
        <w:trPr>
          <w:trHeight w:val="6900"/>
        </w:trPr>
        <w:tc>
          <w:tcPr>
            <w:tcW w:w="2550" w:type="dxa"/>
          </w:tcPr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504FCD">
            <w:pPr>
              <w:pStyle w:val="TableParagraph"/>
              <w:spacing w:before="184"/>
              <w:ind w:left="733" w:right="314" w:hanging="390"/>
              <w:rPr>
                <w:b/>
                <w:sz w:val="24"/>
              </w:rPr>
            </w:pPr>
            <w:r>
              <w:rPr>
                <w:b/>
                <w:sz w:val="24"/>
              </w:rPr>
              <w:t>Изобразительное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искусство</w:t>
            </w:r>
          </w:p>
        </w:tc>
        <w:tc>
          <w:tcPr>
            <w:tcW w:w="11880" w:type="dxa"/>
          </w:tcPr>
          <w:p w:rsidR="00EF6FDF" w:rsidRDefault="00504FCD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основного общего образования по предмету «Изобразительное искусство» составлена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образования, а также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  <w:p w:rsidR="00EF6FDF" w:rsidRDefault="00504FCD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изобразительному искусству основного общего образования разработана в соответствии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(ФГОС ООО), примерной программы воспитания. Рабочая программа разработана на основе рабочей программы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одобрена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решением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ФУМО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по общему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образованию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протокол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3/21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27.09.2021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г.</w:t>
            </w:r>
            <w:r>
              <w:rPr>
                <w:sz w:val="24"/>
              </w:rPr>
              <w:t>), планируемых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«Изобразительное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искусство» авторов: Горяева Н. А., Островская О. В.: под ред. </w:t>
            </w:r>
            <w:proofErr w:type="spellStart"/>
            <w:r>
              <w:rPr>
                <w:sz w:val="24"/>
              </w:rPr>
              <w:t>Неменского</w:t>
            </w:r>
            <w:proofErr w:type="spellEnd"/>
            <w:r>
              <w:rPr>
                <w:sz w:val="24"/>
              </w:rPr>
              <w:t xml:space="preserve"> Б. М. (</w:t>
            </w:r>
            <w:r>
              <w:rPr>
                <w:i/>
                <w:sz w:val="24"/>
              </w:rPr>
              <w:t>1.1.2.7.1.1.1- 1.1.2.7.1.1.4. ФПУ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утв.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Приказом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Министерства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просвещения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РФ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от 21 сентября 2022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г.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№ 858</w:t>
            </w:r>
            <w:r>
              <w:rPr>
                <w:sz w:val="24"/>
              </w:rPr>
              <w:t>).</w:t>
            </w:r>
          </w:p>
          <w:p w:rsidR="00EF6FDF" w:rsidRDefault="00504FCD">
            <w:pPr>
              <w:pStyle w:val="TableParagraph"/>
              <w:spacing w:before="1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Основная цель школьного предмета «Изобразительное искусство» — развитие визуально-пространственного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мышления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эмоционально-ценностного,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эстетического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самовыражения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культуры. Изобразительное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школьная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дисциплина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интегративный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характер,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 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включает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раз-</w:t>
            </w:r>
          </w:p>
          <w:p w:rsidR="00EF6FDF" w:rsidRDefault="00504FCD">
            <w:pPr>
              <w:pStyle w:val="TableParagraph"/>
              <w:ind w:left="108" w:right="98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ных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визуально-пространственных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скульптуры,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дизайна,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декоративно-прикладного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фотографии,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зрелищных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экранных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искусствах.</w:t>
            </w:r>
          </w:p>
          <w:p w:rsidR="00EF6FDF" w:rsidRDefault="00504FCD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разделён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блоки,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могут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организации проектной деятельности, которая включает в себя как исследовательскую, так и художественно-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деятельность, а 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результата.</w:t>
            </w:r>
          </w:p>
          <w:p w:rsidR="00EF6FDF" w:rsidRDefault="00504FCD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Содержание предмета «Изобразительное искусство» структурировано как система тематических модулей. Три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входят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5–7 классов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 основного 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:rsidR="00EF6FDF" w:rsidRDefault="00504FCD">
            <w:pPr>
              <w:pStyle w:val="TableParagraph"/>
              <w:spacing w:line="255" w:lineRule="exact"/>
              <w:ind w:left="108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изучение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предмета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«Изобразительное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искусство»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2"/>
                <w:sz w:val="24"/>
              </w:rPr>
              <w:t xml:space="preserve"> </w:t>
            </w:r>
            <w:r w:rsidR="000A5325">
              <w:rPr>
                <w:sz w:val="24"/>
              </w:rPr>
              <w:t>51</w:t>
            </w:r>
            <w:r>
              <w:rPr>
                <w:spacing w:val="-13"/>
                <w:sz w:val="24"/>
              </w:rPr>
              <w:t xml:space="preserve"> </w:t>
            </w:r>
            <w:r w:rsidR="000A5325">
              <w:rPr>
                <w:sz w:val="24"/>
              </w:rPr>
              <w:t>час</w:t>
            </w:r>
            <w:r>
              <w:rPr>
                <w:sz w:val="24"/>
              </w:rPr>
              <w:t>:</w:t>
            </w:r>
          </w:p>
        </w:tc>
      </w:tr>
    </w:tbl>
    <w:p w:rsidR="00EF6FDF" w:rsidRDefault="00EF6FDF">
      <w:pPr>
        <w:spacing w:line="255" w:lineRule="exact"/>
        <w:jc w:val="both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50"/>
        <w:gridCol w:w="11880"/>
      </w:tblGrid>
      <w:tr w:rsidR="00EF6FDF">
        <w:trPr>
          <w:trHeight w:val="831"/>
        </w:trPr>
        <w:tc>
          <w:tcPr>
            <w:tcW w:w="2550" w:type="dxa"/>
          </w:tcPr>
          <w:p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:rsidR="00EF6FDF" w:rsidRDefault="00504FCD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0A5325"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 w:rsidR="000A5325"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 w:rsidR="000A5325">
              <w:rPr>
                <w:sz w:val="24"/>
              </w:rPr>
              <w:t>(0,5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 w:rsidR="000A5325">
              <w:rPr>
                <w:sz w:val="24"/>
              </w:rPr>
              <w:t>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EF6FDF" w:rsidRDefault="00504FCD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0A5325"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 w:rsidR="000A5325"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 w:rsidR="000A5325">
              <w:rPr>
                <w:sz w:val="24"/>
              </w:rPr>
              <w:t>(0,5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 w:rsidR="000A5325">
              <w:rPr>
                <w:sz w:val="24"/>
              </w:rPr>
              <w:t>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EF6FDF" w:rsidRDefault="00504FCD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  <w:tab w:val="left" w:pos="829"/>
              </w:tabs>
              <w:spacing w:before="2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0A5325"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 w:rsidR="000A5325"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 w:rsidR="000A5325">
              <w:rPr>
                <w:sz w:val="24"/>
              </w:rPr>
              <w:t>(0,5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 w:rsidR="000A5325">
              <w:rPr>
                <w:sz w:val="24"/>
              </w:rPr>
              <w:t>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EF6FDF">
        <w:trPr>
          <w:trHeight w:val="9114"/>
        </w:trPr>
        <w:tc>
          <w:tcPr>
            <w:tcW w:w="2550" w:type="dxa"/>
          </w:tcPr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EF6FDF">
            <w:pPr>
              <w:pStyle w:val="TableParagraph"/>
              <w:spacing w:before="4"/>
              <w:rPr>
                <w:b/>
                <w:sz w:val="20"/>
              </w:rPr>
            </w:pPr>
          </w:p>
          <w:p w:rsidR="00EF6FDF" w:rsidRDefault="00504FCD">
            <w:pPr>
              <w:pStyle w:val="TableParagraph"/>
              <w:ind w:left="635"/>
              <w:rPr>
                <w:b/>
                <w:sz w:val="24"/>
              </w:rPr>
            </w:pPr>
            <w:r>
              <w:rPr>
                <w:b/>
                <w:sz w:val="24"/>
              </w:rPr>
              <w:t>Технология</w:t>
            </w:r>
          </w:p>
        </w:tc>
        <w:tc>
          <w:tcPr>
            <w:tcW w:w="11880" w:type="dxa"/>
          </w:tcPr>
          <w:p w:rsidR="00EF6FDF" w:rsidRDefault="00504FCD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образования, а также 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  <w:p w:rsidR="00EF6FDF" w:rsidRDefault="00504FCD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«Технология»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интегрирует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предметам учебного плана и становится одним из базовых для формирования у обучающихся функциональной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грамотности,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технико-технологического,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проектного,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креативного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критического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мышления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практико-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ориентированного обучения и системно-деятельностного подхода в реализации содержания. В рамках 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 происходит приобретение базовых навыков работы с современным технологичным оборудованием,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технологий,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миром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профессий,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самоопределение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ориентация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трудовой деятельности.</w:t>
            </w:r>
          </w:p>
          <w:p w:rsidR="00EF6FDF" w:rsidRDefault="00504FCD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«Технология»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самоопределения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черчение,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промышленный дизайн; 3D-моделирование, прототипирование, технологии цифрового производства в 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обработки материалов, аддитивные технологии; нанотехнологии; робототехника и системы автоматического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управления; технологии электротехники, электроники и электроэнергетики; строительство; транспорт; агро-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биотехнологии;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обработка пищевых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продуктов.</w:t>
            </w:r>
          </w:p>
          <w:p w:rsidR="00EF6FDF" w:rsidRDefault="00504FCD">
            <w:pPr>
              <w:pStyle w:val="TableParagraph"/>
              <w:spacing w:before="1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Стратегическими документами, определяющими направление модернизации содержания и методов 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являются:</w:t>
            </w:r>
          </w:p>
          <w:p w:rsidR="00EF6FDF" w:rsidRDefault="00504FCD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</w:tabs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(Приказ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Минпросвещения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31.05.2021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287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образования»;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зарегистрирован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Минюсте России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05.07.2021, 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64101);</w:t>
            </w:r>
          </w:p>
          <w:p w:rsidR="00EF6FDF" w:rsidRDefault="00504FCD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</w:tabs>
              <w:spacing w:before="1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Концепция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«Технология»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(утверждена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коллегией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просвещения Российской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Федерации 24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декабря 2018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г.).</w:t>
            </w:r>
          </w:p>
          <w:p w:rsidR="00EF6FDF" w:rsidRDefault="00504FCD">
            <w:pPr>
              <w:pStyle w:val="TableParagraph"/>
              <w:spacing w:before="2"/>
              <w:ind w:left="108"/>
              <w:rPr>
                <w:sz w:val="24"/>
              </w:rPr>
            </w:pPr>
            <w:r>
              <w:rPr>
                <w:sz w:val="24"/>
              </w:rPr>
              <w:t>Современный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построен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модульному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принципу. Модульная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</w:p>
          <w:p w:rsidR="00EF6FDF" w:rsidRDefault="00504FCD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z w:val="24"/>
              </w:rPr>
              <w:t>«Технология»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завершённых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блоков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(модулей)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позволяющих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достигнуть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конкретных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образовательных результатов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 уровень образования.</w:t>
            </w:r>
          </w:p>
          <w:p w:rsidR="00EF6FDF" w:rsidRDefault="00504FCD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«Технология»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 основного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 отводится</w:t>
            </w:r>
            <w:r>
              <w:rPr>
                <w:spacing w:val="-1"/>
                <w:sz w:val="24"/>
              </w:rPr>
              <w:t xml:space="preserve"> </w:t>
            </w:r>
            <w:r w:rsidR="008F39B4"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 w:rsidR="008F39B4">
              <w:rPr>
                <w:sz w:val="24"/>
              </w:rPr>
              <w:t>часов</w:t>
            </w:r>
            <w:r>
              <w:rPr>
                <w:sz w:val="24"/>
              </w:rPr>
              <w:t>:</w:t>
            </w:r>
          </w:p>
          <w:p w:rsidR="00EF6FDF" w:rsidRDefault="00504FCD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0A5325"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 w:rsidR="000A5325"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 w:rsidR="000A5325"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 w:rsidR="000A5325"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EF6FDF" w:rsidRDefault="00504FCD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0A5325"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 w:rsidR="000A5325"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 w:rsidR="000A5325"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 w:rsidR="000A5325"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EF6FDF" w:rsidRDefault="00504FCD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0A5325"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 w:rsidR="000A5325"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 w:rsidR="000A5325"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 w:rsidR="000A5325"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EF6FDF" w:rsidRDefault="00504FCD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  <w:tab w:val="left" w:pos="829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8F39B4">
              <w:rPr>
                <w:sz w:val="24"/>
              </w:rPr>
              <w:t>17</w:t>
            </w:r>
            <w:r>
              <w:rPr>
                <w:spacing w:val="-3"/>
                <w:sz w:val="24"/>
              </w:rPr>
              <w:t xml:space="preserve"> </w:t>
            </w:r>
            <w:r w:rsidR="008F39B4"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 w:rsidR="008F39B4">
              <w:rPr>
                <w:sz w:val="24"/>
              </w:rPr>
              <w:t>(0,5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 w:rsidR="008F39B4"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</w:tc>
      </w:tr>
    </w:tbl>
    <w:p w:rsidR="00EF6FDF" w:rsidRDefault="00EF6FDF">
      <w:pPr>
        <w:spacing w:line="257" w:lineRule="exact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50"/>
        <w:gridCol w:w="11880"/>
      </w:tblGrid>
      <w:tr w:rsidR="00EF6FDF">
        <w:trPr>
          <w:trHeight w:val="276"/>
        </w:trPr>
        <w:tc>
          <w:tcPr>
            <w:tcW w:w="2550" w:type="dxa"/>
          </w:tcPr>
          <w:p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</w:tcPr>
          <w:p w:rsidR="00EF6FDF" w:rsidRDefault="00504FCD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  <w:tab w:val="left" w:pos="829"/>
              </w:tabs>
              <w:spacing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8F39B4">
              <w:rPr>
                <w:sz w:val="24"/>
              </w:rPr>
              <w:t>17</w:t>
            </w:r>
            <w:r>
              <w:rPr>
                <w:spacing w:val="-3"/>
                <w:sz w:val="24"/>
              </w:rPr>
              <w:t xml:space="preserve"> </w:t>
            </w:r>
            <w:r w:rsidR="008F39B4"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 w:rsidR="008F39B4">
              <w:rPr>
                <w:spacing w:val="-2"/>
                <w:sz w:val="24"/>
              </w:rPr>
              <w:t>(</w:t>
            </w:r>
            <w:r w:rsidR="008F39B4">
              <w:rPr>
                <w:sz w:val="24"/>
              </w:rPr>
              <w:t>0,5</w:t>
            </w:r>
            <w:r>
              <w:rPr>
                <w:spacing w:val="-1"/>
                <w:sz w:val="24"/>
              </w:rPr>
              <w:t xml:space="preserve"> </w:t>
            </w:r>
            <w:r w:rsidR="008F39B4"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EF6FDF">
        <w:trPr>
          <w:trHeight w:val="8562"/>
        </w:trPr>
        <w:tc>
          <w:tcPr>
            <w:tcW w:w="2550" w:type="dxa"/>
          </w:tcPr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EF6FDF">
            <w:pPr>
              <w:pStyle w:val="TableParagraph"/>
              <w:spacing w:before="4"/>
              <w:rPr>
                <w:b/>
                <w:sz w:val="36"/>
              </w:rPr>
            </w:pPr>
          </w:p>
          <w:p w:rsidR="00EF6FDF" w:rsidRDefault="00504FCD">
            <w:pPr>
              <w:pStyle w:val="TableParagraph"/>
              <w:spacing w:before="1"/>
              <w:ind w:left="769" w:right="588" w:hanging="153"/>
              <w:rPr>
                <w:b/>
                <w:sz w:val="24"/>
              </w:rPr>
            </w:pPr>
            <w:r>
              <w:rPr>
                <w:b/>
                <w:sz w:val="24"/>
              </w:rPr>
              <w:t>Физическая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</w:p>
        </w:tc>
        <w:tc>
          <w:tcPr>
            <w:tcW w:w="11880" w:type="dxa"/>
          </w:tcPr>
          <w:p w:rsidR="00EF6FDF" w:rsidRDefault="00504FCD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физической культуре на уровне основного общего образования 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 в Федеральном государственном образовательном стандарте основного общего образования, 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EF6FDF" w:rsidRDefault="00504FCD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В рабочей программе нашли свои отражения объективно сложившиеся реалии современного социокультурного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общества, 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возросшие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родителей,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учителей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методистов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совершенствованию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школьного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внедрению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методик и технологий в учебно-воспитательный процесс. В своей социально-ценностной ориентации 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сохраняет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исторически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сложившееся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предназначение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культура»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качестве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предстоящей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жизнедеятельности,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укрепления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здоровья,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повышения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функциональных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адаптивных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возможностей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организма,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жизненно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важных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преемственность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активной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выполнению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нормативов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«Президентских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состязаний»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«Всероссийского физкультурно-спортивного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ГТО».</w:t>
            </w:r>
          </w:p>
          <w:p w:rsidR="00EF6FDF" w:rsidRDefault="00504FCD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представляется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системой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модулей,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входят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структурными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компонентами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раздел «Физическое совершенствование». Инвариантные модули включают в себя содержание базовых видов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спорта: гимнастика, лёгкая атлетика, зимние виды спорта (на примере лыжной подготовки), спортивные игры,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своём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ориентируются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всестороннюю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подготовленность учащихся, освоение ими технических действий и физических упражнений, содействующих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обогащению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двигательного опыта.</w:t>
            </w:r>
          </w:p>
          <w:p w:rsidR="00EF6FDF" w:rsidRDefault="00504FCD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Общий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объём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отведённых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«Физическая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культура»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 блок «Базовая физическая подготовка»</w:t>
            </w:r>
            <w:r>
              <w:rPr>
                <w:spacing w:val="-1"/>
                <w:sz w:val="24"/>
              </w:rPr>
              <w:t xml:space="preserve"> </w:t>
            </w:r>
            <w:r w:rsidR="008F39B4">
              <w:rPr>
                <w:sz w:val="24"/>
              </w:rPr>
              <w:t>отводится 272 часа</w:t>
            </w:r>
            <w:bookmarkStart w:id="0" w:name="_GoBack"/>
            <w:bookmarkEnd w:id="0"/>
            <w:r>
              <w:rPr>
                <w:sz w:val="24"/>
              </w:rPr>
              <w:t>:</w:t>
            </w:r>
          </w:p>
          <w:p w:rsidR="00302920" w:rsidRDefault="00504FCD" w:rsidP="00302920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302920">
              <w:rPr>
                <w:sz w:val="24"/>
              </w:rPr>
              <w:t>34 часа</w:t>
            </w:r>
            <w:r w:rsidR="00302920">
              <w:rPr>
                <w:spacing w:val="-1"/>
                <w:sz w:val="24"/>
              </w:rPr>
              <w:t xml:space="preserve"> </w:t>
            </w:r>
            <w:r w:rsidR="00302920">
              <w:rPr>
                <w:sz w:val="24"/>
              </w:rPr>
              <w:t>(1</w:t>
            </w:r>
            <w:r w:rsidR="00302920">
              <w:rPr>
                <w:spacing w:val="-1"/>
                <w:sz w:val="24"/>
              </w:rPr>
              <w:t xml:space="preserve"> </w:t>
            </w:r>
            <w:r w:rsidR="00302920">
              <w:rPr>
                <w:sz w:val="24"/>
              </w:rPr>
              <w:t>час</w:t>
            </w:r>
            <w:r w:rsidR="00302920">
              <w:rPr>
                <w:spacing w:val="-1"/>
                <w:sz w:val="24"/>
              </w:rPr>
              <w:t xml:space="preserve"> </w:t>
            </w:r>
            <w:r w:rsidR="00302920">
              <w:rPr>
                <w:sz w:val="24"/>
              </w:rPr>
              <w:t>в</w:t>
            </w:r>
            <w:r w:rsidR="00302920">
              <w:rPr>
                <w:spacing w:val="-2"/>
                <w:sz w:val="24"/>
              </w:rPr>
              <w:t xml:space="preserve"> </w:t>
            </w:r>
            <w:r w:rsidR="00302920">
              <w:rPr>
                <w:sz w:val="24"/>
              </w:rPr>
              <w:t>неделю);</w:t>
            </w:r>
          </w:p>
          <w:p w:rsidR="00302920" w:rsidRDefault="00504FCD" w:rsidP="00302920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 </w:t>
            </w:r>
            <w:r w:rsidR="00302920">
              <w:rPr>
                <w:sz w:val="24"/>
              </w:rPr>
              <w:t>34 часа</w:t>
            </w:r>
            <w:r w:rsidR="00302920">
              <w:rPr>
                <w:spacing w:val="-1"/>
                <w:sz w:val="24"/>
              </w:rPr>
              <w:t xml:space="preserve"> </w:t>
            </w:r>
            <w:r w:rsidR="00302920">
              <w:rPr>
                <w:sz w:val="24"/>
              </w:rPr>
              <w:t>(1</w:t>
            </w:r>
            <w:r w:rsidR="00302920">
              <w:rPr>
                <w:spacing w:val="-1"/>
                <w:sz w:val="24"/>
              </w:rPr>
              <w:t xml:space="preserve"> </w:t>
            </w:r>
            <w:r w:rsidR="00302920">
              <w:rPr>
                <w:sz w:val="24"/>
              </w:rPr>
              <w:t>час</w:t>
            </w:r>
            <w:r w:rsidR="00302920">
              <w:rPr>
                <w:spacing w:val="-1"/>
                <w:sz w:val="24"/>
              </w:rPr>
              <w:t xml:space="preserve"> </w:t>
            </w:r>
            <w:r w:rsidR="00302920">
              <w:rPr>
                <w:sz w:val="24"/>
              </w:rPr>
              <w:t>в</w:t>
            </w:r>
            <w:r w:rsidR="00302920">
              <w:rPr>
                <w:spacing w:val="-2"/>
                <w:sz w:val="24"/>
              </w:rPr>
              <w:t xml:space="preserve"> </w:t>
            </w:r>
            <w:r w:rsidR="00302920">
              <w:rPr>
                <w:sz w:val="24"/>
              </w:rPr>
              <w:t>неделю);</w:t>
            </w:r>
          </w:p>
          <w:p w:rsidR="00EF6FDF" w:rsidRPr="00302920" w:rsidRDefault="00504FCD" w:rsidP="00302920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302920">
              <w:rPr>
                <w:sz w:val="24"/>
              </w:rPr>
              <w:t>34 часа</w:t>
            </w:r>
            <w:r w:rsidR="00302920">
              <w:rPr>
                <w:spacing w:val="-1"/>
                <w:sz w:val="24"/>
              </w:rPr>
              <w:t xml:space="preserve"> </w:t>
            </w:r>
            <w:r w:rsidR="00302920">
              <w:rPr>
                <w:sz w:val="24"/>
              </w:rPr>
              <w:t>(1</w:t>
            </w:r>
            <w:r w:rsidR="00302920">
              <w:rPr>
                <w:spacing w:val="-1"/>
                <w:sz w:val="24"/>
              </w:rPr>
              <w:t xml:space="preserve"> </w:t>
            </w:r>
            <w:r w:rsidR="00302920">
              <w:rPr>
                <w:sz w:val="24"/>
              </w:rPr>
              <w:t>час</w:t>
            </w:r>
            <w:r w:rsidR="00302920">
              <w:rPr>
                <w:spacing w:val="-1"/>
                <w:sz w:val="24"/>
              </w:rPr>
              <w:t xml:space="preserve"> </w:t>
            </w:r>
            <w:r w:rsidR="00302920">
              <w:rPr>
                <w:sz w:val="24"/>
              </w:rPr>
              <w:t>в</w:t>
            </w:r>
            <w:r w:rsidR="00302920">
              <w:rPr>
                <w:spacing w:val="-2"/>
                <w:sz w:val="24"/>
              </w:rPr>
              <w:t xml:space="preserve"> </w:t>
            </w:r>
            <w:r w:rsidR="00302920">
              <w:rPr>
                <w:sz w:val="24"/>
              </w:rPr>
              <w:t>неделю);</w:t>
            </w:r>
          </w:p>
          <w:p w:rsidR="00EF6FDF" w:rsidRDefault="00504FCD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8F39B4">
              <w:rPr>
                <w:sz w:val="24"/>
              </w:rPr>
              <w:t>34 часа</w:t>
            </w:r>
            <w:r>
              <w:rPr>
                <w:spacing w:val="-1"/>
                <w:sz w:val="24"/>
              </w:rPr>
              <w:t xml:space="preserve"> </w:t>
            </w:r>
            <w:r w:rsidR="008F39B4"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 w:rsidR="008F39B4"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EF6FDF" w:rsidRDefault="00504FCD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8F39B4"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 w:rsidR="008F39B4"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 w:rsidR="008F39B4"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 w:rsidR="008F39B4"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  <w:p w:rsidR="00EF6FDF" w:rsidRDefault="00504FCD">
            <w:pPr>
              <w:pStyle w:val="TableParagraph"/>
              <w:spacing w:before="2"/>
              <w:ind w:left="108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разработке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«Физическая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культура»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учтена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</w:p>
          <w:p w:rsidR="00EF6FDF" w:rsidRDefault="00504FCD">
            <w:pPr>
              <w:pStyle w:val="TableParagraph"/>
              <w:spacing w:line="274" w:lineRule="exact"/>
              <w:ind w:left="108" w:right="95"/>
              <w:rPr>
                <w:sz w:val="24"/>
              </w:rPr>
            </w:pPr>
            <w:r>
              <w:rPr>
                <w:sz w:val="24"/>
              </w:rPr>
              <w:t>вариативных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модулей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внеурочной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сетевого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организациями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системы дополнительного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 детей.</w:t>
            </w:r>
          </w:p>
        </w:tc>
      </w:tr>
    </w:tbl>
    <w:p w:rsidR="00EF6FDF" w:rsidRDefault="00EF6FDF">
      <w:pPr>
        <w:spacing w:line="274" w:lineRule="exact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50"/>
        <w:gridCol w:w="11880"/>
      </w:tblGrid>
      <w:tr w:rsidR="00EF6FDF">
        <w:trPr>
          <w:trHeight w:val="7456"/>
        </w:trPr>
        <w:tc>
          <w:tcPr>
            <w:tcW w:w="2550" w:type="dxa"/>
          </w:tcPr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EF6FDF">
            <w:pPr>
              <w:pStyle w:val="TableParagraph"/>
              <w:rPr>
                <w:b/>
                <w:sz w:val="26"/>
              </w:rPr>
            </w:pPr>
          </w:p>
          <w:p w:rsidR="00EF6FDF" w:rsidRDefault="00EF6FDF">
            <w:pPr>
              <w:pStyle w:val="TableParagraph"/>
              <w:spacing w:before="3"/>
              <w:rPr>
                <w:b/>
                <w:sz w:val="30"/>
              </w:rPr>
            </w:pPr>
          </w:p>
          <w:p w:rsidR="00EF6FDF" w:rsidRDefault="00504FCD">
            <w:pPr>
              <w:pStyle w:val="TableParagraph"/>
              <w:ind w:left="263" w:right="253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Основы духовно-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нравственной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культуры народов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  <w:p w:rsidR="00EF6FDF" w:rsidRDefault="00504FCD">
            <w:pPr>
              <w:pStyle w:val="TableParagraph"/>
              <w:ind w:left="181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(ОДНКНР)</w:t>
            </w:r>
          </w:p>
        </w:tc>
        <w:tc>
          <w:tcPr>
            <w:tcW w:w="11880" w:type="dxa"/>
          </w:tcPr>
          <w:p w:rsidR="00EF6FDF" w:rsidRDefault="00504FCD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color w:val="212121"/>
                <w:sz w:val="24"/>
              </w:rPr>
              <w:t>Программа</w:t>
            </w:r>
            <w:r>
              <w:rPr>
                <w:color w:val="212121"/>
                <w:spacing w:val="2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по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предметной</w:t>
            </w:r>
            <w:r>
              <w:rPr>
                <w:color w:val="212121"/>
                <w:spacing w:val="2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области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«Основы</w:t>
            </w:r>
            <w:r>
              <w:rPr>
                <w:color w:val="212121"/>
                <w:spacing w:val="2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духовно-нравственной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культуры</w:t>
            </w:r>
            <w:r>
              <w:rPr>
                <w:color w:val="212121"/>
                <w:spacing w:val="2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народов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России»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(далее</w:t>
            </w:r>
            <w:r>
              <w:rPr>
                <w:color w:val="212121"/>
                <w:spacing w:val="26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—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ОДНКНР)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для 5—6 классов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образовательных организаций составлена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соответствии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с:</w:t>
            </w:r>
          </w:p>
          <w:p w:rsidR="00EF6FDF" w:rsidRDefault="00504FCD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  <w:tab w:val="left" w:pos="829"/>
              </w:tabs>
              <w:ind w:right="99"/>
              <w:rPr>
                <w:sz w:val="24"/>
              </w:rPr>
            </w:pPr>
            <w:r>
              <w:rPr>
                <w:color w:val="212121"/>
                <w:sz w:val="24"/>
              </w:rPr>
              <w:t>требованиями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Федерального</w:t>
            </w:r>
            <w:r>
              <w:rPr>
                <w:color w:val="212121"/>
                <w:spacing w:val="-1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государственного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образовательного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стандарта</w:t>
            </w:r>
            <w:r>
              <w:rPr>
                <w:color w:val="212121"/>
                <w:spacing w:val="-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основного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общего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образования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(ФГОС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ООО)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(утверждён приказом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Министерства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просвещения Российской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Федерации от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31 мая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2021 г</w:t>
            </w:r>
            <w:proofErr w:type="gramStart"/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.</w:t>
            </w:r>
            <w:proofErr w:type="gramEnd"/>
          </w:p>
          <w:p w:rsidR="00EF6FDF" w:rsidRDefault="00504FCD">
            <w:pPr>
              <w:pStyle w:val="TableParagraph"/>
              <w:ind w:left="828"/>
              <w:rPr>
                <w:sz w:val="24"/>
              </w:rPr>
            </w:pPr>
            <w:r>
              <w:rPr>
                <w:color w:val="212121"/>
                <w:sz w:val="24"/>
              </w:rPr>
              <w:t>№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287);</w:t>
            </w:r>
          </w:p>
          <w:p w:rsidR="00EF6FDF" w:rsidRDefault="00504FCD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  <w:tab w:val="left" w:pos="829"/>
              </w:tabs>
              <w:spacing w:before="2"/>
              <w:ind w:right="100"/>
              <w:rPr>
                <w:sz w:val="24"/>
              </w:rPr>
            </w:pPr>
            <w:r>
              <w:rPr>
                <w:color w:val="212121"/>
                <w:sz w:val="24"/>
              </w:rPr>
              <w:t>требованиями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результатам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освоения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программы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основного</w:t>
            </w:r>
            <w:r>
              <w:rPr>
                <w:color w:val="212121"/>
                <w:spacing w:val="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общего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образования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(личностным,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метапредметным,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предметным);</w:t>
            </w:r>
          </w:p>
          <w:p w:rsidR="00EF6FDF" w:rsidRDefault="00504FCD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  <w:tab w:val="left" w:pos="829"/>
              </w:tabs>
              <w:spacing w:before="1"/>
              <w:ind w:right="101"/>
              <w:rPr>
                <w:sz w:val="24"/>
              </w:rPr>
            </w:pPr>
            <w:r>
              <w:rPr>
                <w:color w:val="212121"/>
                <w:sz w:val="24"/>
              </w:rPr>
              <w:t>основными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подходами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развитию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формированию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универсальных</w:t>
            </w:r>
            <w:r>
              <w:rPr>
                <w:color w:val="212121"/>
                <w:spacing w:val="2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учебных</w:t>
            </w:r>
            <w:r>
              <w:rPr>
                <w:color w:val="212121"/>
                <w:spacing w:val="2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действий</w:t>
            </w:r>
            <w:r>
              <w:rPr>
                <w:color w:val="212121"/>
                <w:spacing w:val="2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(УУД)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для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основного общего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образования.</w:t>
            </w:r>
          </w:p>
          <w:p w:rsidR="00EF6FDF" w:rsidRDefault="00504FCD">
            <w:pPr>
              <w:pStyle w:val="TableParagraph"/>
              <w:spacing w:before="1"/>
              <w:ind w:left="108" w:right="99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Курс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«Основы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духовно-нравственной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культуры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народов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России»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призван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обогатить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процесс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воспитания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гимназии не только новым содержанием (ознакомление с традиционными религиями Российского государства),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но и новым пониманием сущности российской культуры, развивающейся как сплав национальных традиций и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религиозных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верований.</w:t>
            </w:r>
          </w:p>
          <w:p w:rsidR="00EF6FDF" w:rsidRDefault="00504FCD">
            <w:pPr>
              <w:pStyle w:val="TableParagraph"/>
              <w:ind w:left="108" w:right="100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Материал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курса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представлен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через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актуализацию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макроуровня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(Россия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целом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как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многонациональное,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proofErr w:type="spellStart"/>
            <w:r>
              <w:rPr>
                <w:color w:val="212121"/>
                <w:sz w:val="24"/>
              </w:rPr>
              <w:t>поликонфессиональное</w:t>
            </w:r>
            <w:proofErr w:type="spellEnd"/>
            <w:r>
              <w:rPr>
                <w:color w:val="212121"/>
                <w:sz w:val="24"/>
              </w:rPr>
              <w:t xml:space="preserve"> государство, с едиными для всех законами, общероссийскими духовно-нравственными и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культурными ценностями) на микроуровне (собственная идентичность, осознанная как часть малой Родины,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семьи и семейных традиций, этнической и религиозной истории, к которой принадлежит обучающийся как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личность).</w:t>
            </w:r>
          </w:p>
          <w:p w:rsidR="00EF6FDF" w:rsidRDefault="00504FCD">
            <w:pPr>
              <w:pStyle w:val="TableParagraph"/>
              <w:spacing w:before="1"/>
              <w:ind w:left="108" w:right="97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процессе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изучения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курса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обучающиеся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получают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представление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существенных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взаимосвязях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между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материальной и духовной культурой, обусловленности культурных реалий современного общества его духовно-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нравственным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обликом.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Изучаются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основные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компоненты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культуры,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её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специфические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инструменты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самопрезентации,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исторические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современные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особенности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духовно-нравственного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развития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народов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России.</w:t>
            </w:r>
          </w:p>
          <w:p w:rsidR="00EF6FDF" w:rsidRDefault="00504FCD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В соответствии с Федеральным государственным образовательным стандартом основного общего образования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предметная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область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«Основы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духовно-нравственной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культуры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народов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России»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является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обязательной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для</w:t>
            </w:r>
          </w:p>
          <w:p w:rsidR="00EF6FDF" w:rsidRDefault="00504FCD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5—6 классах.</w:t>
            </w:r>
          </w:p>
          <w:p w:rsidR="00EF6FDF" w:rsidRDefault="00504FCD">
            <w:pPr>
              <w:pStyle w:val="TableParagraph"/>
              <w:spacing w:line="276" w:lineRule="exact"/>
              <w:ind w:left="108" w:right="101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На изучение курса на уровне основного общего образования отводится 34 часа на каждый учебный год, не менее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1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учебного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часа в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неделю.</w:t>
            </w:r>
          </w:p>
        </w:tc>
      </w:tr>
    </w:tbl>
    <w:p w:rsidR="007F62C2" w:rsidRDefault="007F62C2"/>
    <w:sectPr w:rsidR="007F62C2" w:rsidSect="00A72747">
      <w:pgSz w:w="16840" w:h="11910" w:orient="landscape"/>
      <w:pgMar w:top="840" w:right="1080" w:bottom="280" w:left="10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01935"/>
    <w:multiLevelType w:val="hybridMultilevel"/>
    <w:tmpl w:val="8A902DEE"/>
    <w:lvl w:ilvl="0" w:tplc="4A9A84DC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2BA5FF0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F9D4E6B6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9C0E4F7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035C47F4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DF206498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993C36C4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4E7EB710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77044066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">
    <w:nsid w:val="0FB24943"/>
    <w:multiLevelType w:val="hybridMultilevel"/>
    <w:tmpl w:val="B3568A26"/>
    <w:lvl w:ilvl="0" w:tplc="3ABA5678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4A82D90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49187AA0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B348534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1B001748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87C06482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32684B90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5B4C0AEC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52586868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2">
    <w:nsid w:val="2EB75049"/>
    <w:multiLevelType w:val="hybridMultilevel"/>
    <w:tmpl w:val="88B4F942"/>
    <w:lvl w:ilvl="0" w:tplc="0D76BDC2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2845452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653C3FB2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EF785D7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F1526072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85DA7A14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EC2E4BCE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79542A78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CB30818E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3">
    <w:nsid w:val="36064912"/>
    <w:multiLevelType w:val="hybridMultilevel"/>
    <w:tmpl w:val="F154C42A"/>
    <w:lvl w:ilvl="0" w:tplc="36FA93A2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62A2568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4F6C6E40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07E0998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4AEE19A0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6EE26E9E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074C371C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83107092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0C406CB8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4">
    <w:nsid w:val="39E83AD0"/>
    <w:multiLevelType w:val="hybridMultilevel"/>
    <w:tmpl w:val="EC12F20E"/>
    <w:lvl w:ilvl="0" w:tplc="C33E9A5C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color w:val="212121"/>
        <w:w w:val="100"/>
        <w:sz w:val="24"/>
        <w:szCs w:val="24"/>
        <w:lang w:val="ru-RU" w:eastAsia="en-US" w:bidi="ar-SA"/>
      </w:rPr>
    </w:lvl>
    <w:lvl w:ilvl="1" w:tplc="2ECA80B2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D20CABD0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CE922D62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8514B9C8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A250415E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FDE24D98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48D80A6E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7480AE18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5">
    <w:nsid w:val="4F344A6B"/>
    <w:multiLevelType w:val="hybridMultilevel"/>
    <w:tmpl w:val="7C8469AE"/>
    <w:lvl w:ilvl="0" w:tplc="B3E8607A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C5AD424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FFB214FE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AC7ED12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39A00AE2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DB56104C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992A6900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85EC4098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6CC2B30A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6">
    <w:nsid w:val="584F0835"/>
    <w:multiLevelType w:val="hybridMultilevel"/>
    <w:tmpl w:val="0BA87E0C"/>
    <w:lvl w:ilvl="0" w:tplc="356277BC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74AAF0E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3FD2DD18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7FD8DE2A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90404A56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35DC9690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A0229E92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C47A2D64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AAC0304E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7">
    <w:nsid w:val="6AB164BD"/>
    <w:multiLevelType w:val="hybridMultilevel"/>
    <w:tmpl w:val="ECE6F414"/>
    <w:lvl w:ilvl="0" w:tplc="49769C54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0CA8744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A1607F4C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F8C8AFC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D79297E0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03204AD6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85B6FE1A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C7826BDA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2152BDDE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8">
    <w:nsid w:val="6BD80F98"/>
    <w:multiLevelType w:val="hybridMultilevel"/>
    <w:tmpl w:val="E95AA5D8"/>
    <w:lvl w:ilvl="0" w:tplc="ED7EB3DA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99622A0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C7B88B4E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A8124F3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3EBE55F8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5CF0FB6E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727EA93C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11B8FC1E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A7225B92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9">
    <w:nsid w:val="6F207B61"/>
    <w:multiLevelType w:val="hybridMultilevel"/>
    <w:tmpl w:val="0972D564"/>
    <w:lvl w:ilvl="0" w:tplc="D4184874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250BAD2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A378AF12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BB788CF2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C3041B24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7F8C824C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27F69208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E41E14D0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AFD4C586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0">
    <w:nsid w:val="790A4753"/>
    <w:multiLevelType w:val="hybridMultilevel"/>
    <w:tmpl w:val="EBB63082"/>
    <w:lvl w:ilvl="0" w:tplc="442A9650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EA8A200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7FEAA6CA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2D6E3F8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7C62246C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8B360070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0828516C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F5625656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A3DEE800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1">
    <w:nsid w:val="7F1D4025"/>
    <w:multiLevelType w:val="hybridMultilevel"/>
    <w:tmpl w:val="23DCF578"/>
    <w:lvl w:ilvl="0" w:tplc="A002E0DC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1BA5ED4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82AC881A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BF0A816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AD02CFA4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7DB63FCA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9AD69354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6FEAD9DC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5ED6D19E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10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0"/>
  </w:num>
  <w:num w:numId="8">
    <w:abstractNumId w:val="8"/>
  </w:num>
  <w:num w:numId="9">
    <w:abstractNumId w:val="1"/>
  </w:num>
  <w:num w:numId="10">
    <w:abstractNumId w:val="9"/>
  </w:num>
  <w:num w:numId="11">
    <w:abstractNumId w:val="11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EF6FDF"/>
    <w:rsid w:val="000A5325"/>
    <w:rsid w:val="000D4933"/>
    <w:rsid w:val="00302920"/>
    <w:rsid w:val="00504FCD"/>
    <w:rsid w:val="00592C5B"/>
    <w:rsid w:val="00715D2C"/>
    <w:rsid w:val="007F62C2"/>
    <w:rsid w:val="008F39B4"/>
    <w:rsid w:val="009217E4"/>
    <w:rsid w:val="00A72747"/>
    <w:rsid w:val="00D32C5F"/>
    <w:rsid w:val="00DE1CAB"/>
    <w:rsid w:val="00E91DE3"/>
    <w:rsid w:val="00EF6F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747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7274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A72747"/>
    <w:pPr>
      <w:ind w:left="1563" w:right="1564"/>
      <w:jc w:val="center"/>
    </w:pPr>
    <w:rPr>
      <w:b/>
      <w:bCs/>
      <w:sz w:val="28"/>
      <w:szCs w:val="28"/>
    </w:rPr>
  </w:style>
  <w:style w:type="paragraph" w:styleId="a4">
    <w:name w:val="Title"/>
    <w:basedOn w:val="a"/>
    <w:uiPriority w:val="10"/>
    <w:qFormat/>
    <w:rsid w:val="00A72747"/>
    <w:pPr>
      <w:ind w:left="1564" w:right="1563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rsid w:val="00A72747"/>
  </w:style>
  <w:style w:type="paragraph" w:customStyle="1" w:styleId="TableParagraph">
    <w:name w:val="Table Paragraph"/>
    <w:basedOn w:val="a"/>
    <w:uiPriority w:val="1"/>
    <w:qFormat/>
    <w:rsid w:val="00A72747"/>
  </w:style>
  <w:style w:type="character" w:styleId="a6">
    <w:name w:val="Hyperlink"/>
    <w:basedOn w:val="a0"/>
    <w:uiPriority w:val="99"/>
    <w:unhideWhenUsed/>
    <w:rsid w:val="00715D2C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15D2C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12</Pages>
  <Words>4571</Words>
  <Characters>26057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Lenovo</cp:lastModifiedBy>
  <cp:revision>3</cp:revision>
  <dcterms:created xsi:type="dcterms:W3CDTF">2023-11-17T12:50:00Z</dcterms:created>
  <dcterms:modified xsi:type="dcterms:W3CDTF">2023-11-17T13:08:00Z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2023-09-07T00:00:00Z</vt:filetime>
  </property>
</Properties>
</file>